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E47"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b/>
          <w:bCs/>
          <w:lang w:val="pl-PL"/>
        </w:rPr>
      </w:pPr>
    </w:p>
    <w:p w:rsidR="00A86E47"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b/>
          <w:bCs/>
          <w:lang w:val="pl-PL"/>
        </w:rPr>
      </w:pPr>
    </w:p>
    <w:p w:rsidR="00A86E47"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b/>
          <w:bCs/>
          <w:lang w:val="pl-PL"/>
        </w:rPr>
      </w:pPr>
    </w:p>
    <w:p w:rsidR="00A86E47"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b/>
          <w:bCs/>
          <w:lang w:val="pl-PL"/>
        </w:rPr>
      </w:pPr>
    </w:p>
    <w:p w:rsidR="00A86E47"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b/>
          <w:bCs/>
          <w:lang w:val="pl-PL"/>
        </w:rPr>
      </w:pPr>
    </w:p>
    <w:p w:rsidR="00A86E47"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b/>
          <w:bCs/>
          <w:lang w:val="pl-PL"/>
        </w:rPr>
      </w:pPr>
    </w:p>
    <w:p w:rsidR="00A86E47"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b/>
          <w:bCs/>
          <w:lang w:val="pl-PL"/>
        </w:rPr>
      </w:pPr>
    </w:p>
    <w:p w:rsidR="00A86E47"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b/>
          <w:bCs/>
          <w:lang w:val="pl-PL"/>
        </w:rPr>
      </w:pPr>
    </w:p>
    <w:p w:rsidR="00A86E47"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b/>
          <w:bCs/>
          <w:lang w:val="pl-PL"/>
        </w:rPr>
      </w:pPr>
    </w:p>
    <w:p w:rsidR="00A86E47"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b/>
          <w:bCs/>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b/>
          <w:bCs/>
          <w:lang w:val="pl-PL"/>
        </w:rPr>
      </w:pPr>
      <w:r>
        <w:rPr>
          <w:b/>
          <w:bCs/>
          <w:lang w:val="pl-PL"/>
        </w:rPr>
        <w:t>CHƯƠNG TRÌNH MÔN HỌC</w:t>
      </w:r>
      <w:r w:rsidRPr="00682D61">
        <w:rPr>
          <w:b/>
          <w:bCs/>
          <w:lang w:val="pl-PL"/>
        </w:rPr>
        <w:t xml:space="preserve"> BẮT BUỘC</w:t>
      </w: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b/>
          <w:bCs/>
          <w:lang w:val="pl-PL"/>
        </w:rPr>
      </w:pPr>
      <w:r>
        <w:rPr>
          <w:b/>
          <w:bCs/>
          <w:lang w:val="pl-PL"/>
        </w:rPr>
        <w:t>Tên môn học</w:t>
      </w:r>
      <w:r w:rsidRPr="00682D61">
        <w:rPr>
          <w:b/>
          <w:bCs/>
          <w:lang w:val="pl-PL"/>
        </w:rPr>
        <w:t>: Vẽ điện</w:t>
      </w: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b/>
          <w:bCs/>
          <w:lang w:val="pl-PL"/>
        </w:rPr>
      </w:pPr>
      <w:r>
        <w:rPr>
          <w:b/>
          <w:bCs/>
          <w:lang w:val="pl-PL"/>
        </w:rPr>
        <w:t>Mã số môn học</w:t>
      </w:r>
      <w:r w:rsidRPr="00682D61">
        <w:rPr>
          <w:b/>
          <w:bCs/>
          <w:lang w:val="pl-PL"/>
        </w:rPr>
        <w:t xml:space="preserve">: </w:t>
      </w:r>
      <w:r w:rsidRPr="00682D61">
        <w:rPr>
          <w:color w:val="1F497D"/>
        </w:rPr>
        <w:t>2302021216</w:t>
      </w: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b/>
          <w:bCs/>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i/>
          <w:iCs/>
          <w:lang w:val="pl-PL"/>
        </w:rPr>
      </w:pPr>
      <w:r w:rsidRPr="00682D61">
        <w:rPr>
          <w:i/>
          <w:iCs/>
          <w:lang w:val="pl-PL"/>
        </w:rPr>
        <w:t xml:space="preserve"> </w:t>
      </w:r>
      <w:r w:rsidRPr="00682D61">
        <w:rPr>
          <w:i/>
          <w:iCs/>
        </w:rPr>
        <w:t>(Ban hành kèm theo Quyết định số:1645/Q</w:t>
      </w:r>
      <w:r w:rsidRPr="00682D61">
        <w:rPr>
          <w:rFonts w:hint="eastAsia"/>
          <w:i/>
          <w:iCs/>
        </w:rPr>
        <w:t>Đ</w:t>
      </w:r>
      <w:r w:rsidRPr="00682D61">
        <w:rPr>
          <w:i/>
          <w:iCs/>
        </w:rPr>
        <w:t>-LTT  ngày  24  tháng  10  năm 2014 của Hiệu trưởng trường Cao đẳng Kỹ thuật Lý Tự Trọng Thành phố Hồ Chí Minh)</w:t>
      </w: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i/>
          <w:iCs/>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i/>
          <w:iCs/>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i/>
          <w:iCs/>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i/>
          <w:iCs/>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i/>
          <w:iCs/>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i/>
          <w:iCs/>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i/>
          <w:iCs/>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i/>
          <w:iCs/>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i/>
          <w:iCs/>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i/>
          <w:iCs/>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i/>
          <w:iCs/>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i/>
          <w:iCs/>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rPr>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rPr>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jc w:val="center"/>
        <w:rPr>
          <w:lang w:val="pl-PL"/>
        </w:rPr>
      </w:pPr>
    </w:p>
    <w:p w:rsidR="00A86E47" w:rsidRPr="00682D61" w:rsidRDefault="00A86E47" w:rsidP="00A86E47">
      <w:pPr>
        <w:pBdr>
          <w:top w:val="thinThickSmallGap" w:sz="24" w:space="27" w:color="auto"/>
          <w:left w:val="thinThickSmallGap" w:sz="24" w:space="4" w:color="auto"/>
          <w:bottom w:val="thickThinSmallGap" w:sz="24" w:space="1" w:color="auto"/>
          <w:right w:val="thickThinSmallGap" w:sz="24" w:space="4" w:color="auto"/>
        </w:pBdr>
        <w:ind w:left="180" w:hanging="180"/>
        <w:jc w:val="center"/>
        <w:rPr>
          <w:lang w:val="pl-PL"/>
        </w:rPr>
      </w:pPr>
    </w:p>
    <w:p w:rsidR="00A86E47" w:rsidRDefault="00A86E47" w:rsidP="00CD3AEB">
      <w:pPr>
        <w:jc w:val="center"/>
        <w:rPr>
          <w:b/>
          <w:bCs/>
          <w:sz w:val="26"/>
          <w:szCs w:val="26"/>
          <w:lang w:val="pl-PL"/>
        </w:rPr>
      </w:pPr>
    </w:p>
    <w:p w:rsidR="00CD3AEB" w:rsidRPr="007E3532" w:rsidRDefault="00CD3AEB" w:rsidP="00CD3AEB">
      <w:pPr>
        <w:tabs>
          <w:tab w:val="left" w:pos="6300"/>
        </w:tabs>
        <w:ind w:left="794" w:hanging="397"/>
        <w:jc w:val="center"/>
        <w:rPr>
          <w:b/>
          <w:spacing w:val="6"/>
          <w:sz w:val="26"/>
          <w:szCs w:val="26"/>
          <w:lang w:val="pl-PL"/>
        </w:rPr>
      </w:pPr>
    </w:p>
    <w:p w:rsidR="00A86E47" w:rsidRDefault="00A86E47" w:rsidP="00CD3AEB">
      <w:pPr>
        <w:tabs>
          <w:tab w:val="left" w:pos="6300"/>
        </w:tabs>
        <w:ind w:left="794" w:hanging="397"/>
        <w:jc w:val="center"/>
        <w:rPr>
          <w:b/>
          <w:spacing w:val="6"/>
          <w:sz w:val="26"/>
          <w:szCs w:val="26"/>
          <w:lang w:val="pl-PL"/>
        </w:rPr>
      </w:pPr>
    </w:p>
    <w:p w:rsidR="00A86E47" w:rsidRDefault="00A86E47" w:rsidP="00CD3AEB">
      <w:pPr>
        <w:tabs>
          <w:tab w:val="left" w:pos="6300"/>
        </w:tabs>
        <w:ind w:left="794" w:hanging="397"/>
        <w:jc w:val="center"/>
        <w:rPr>
          <w:b/>
          <w:spacing w:val="6"/>
          <w:sz w:val="26"/>
          <w:szCs w:val="26"/>
          <w:lang w:val="pl-PL"/>
        </w:rPr>
      </w:pPr>
    </w:p>
    <w:p w:rsidR="00A86E47" w:rsidRDefault="00A86E47" w:rsidP="00CD3AEB">
      <w:pPr>
        <w:tabs>
          <w:tab w:val="left" w:pos="6300"/>
        </w:tabs>
        <w:ind w:left="794" w:hanging="397"/>
        <w:jc w:val="center"/>
        <w:rPr>
          <w:b/>
          <w:spacing w:val="6"/>
          <w:sz w:val="26"/>
          <w:szCs w:val="26"/>
          <w:lang w:val="pl-PL"/>
        </w:rPr>
      </w:pPr>
    </w:p>
    <w:p w:rsidR="00A86E47" w:rsidRDefault="00A86E47" w:rsidP="00CD3AEB">
      <w:pPr>
        <w:tabs>
          <w:tab w:val="left" w:pos="6300"/>
        </w:tabs>
        <w:ind w:left="794" w:hanging="397"/>
        <w:jc w:val="center"/>
        <w:rPr>
          <w:b/>
          <w:spacing w:val="6"/>
          <w:sz w:val="26"/>
          <w:szCs w:val="26"/>
          <w:lang w:val="pl-PL"/>
        </w:rPr>
      </w:pPr>
    </w:p>
    <w:p w:rsidR="00CD3AEB" w:rsidRPr="007E3532" w:rsidRDefault="00CD3AEB" w:rsidP="00CD3AEB">
      <w:pPr>
        <w:tabs>
          <w:tab w:val="left" w:pos="6300"/>
        </w:tabs>
        <w:ind w:left="794" w:hanging="397"/>
        <w:jc w:val="center"/>
        <w:rPr>
          <w:b/>
          <w:spacing w:val="6"/>
          <w:sz w:val="26"/>
          <w:szCs w:val="26"/>
          <w:lang w:val="pl-PL"/>
        </w:rPr>
      </w:pPr>
      <w:r w:rsidRPr="007E3532">
        <w:rPr>
          <w:b/>
          <w:spacing w:val="6"/>
          <w:sz w:val="26"/>
          <w:szCs w:val="26"/>
          <w:lang w:val="pl-PL"/>
        </w:rPr>
        <w:lastRenderedPageBreak/>
        <w:t>CHƯƠNG TRÌNH MÔN HỌC VẼ ĐIỆN</w:t>
      </w:r>
    </w:p>
    <w:p w:rsidR="00CD3AEB" w:rsidRPr="007E3532" w:rsidRDefault="00CD3AEB" w:rsidP="00CD3AEB">
      <w:pPr>
        <w:tabs>
          <w:tab w:val="left" w:pos="6300"/>
        </w:tabs>
        <w:jc w:val="both"/>
        <w:rPr>
          <w:spacing w:val="6"/>
          <w:sz w:val="26"/>
          <w:szCs w:val="26"/>
          <w:lang w:val="pl-PL"/>
        </w:rPr>
      </w:pPr>
      <w:r w:rsidRPr="007E3532">
        <w:rPr>
          <w:spacing w:val="6"/>
          <w:sz w:val="26"/>
          <w:szCs w:val="26"/>
          <w:lang w:val="pl-PL"/>
        </w:rPr>
        <w:t xml:space="preserve">Mã số môn học: </w:t>
      </w:r>
      <w:r w:rsidR="008237B4" w:rsidRPr="007E3532">
        <w:rPr>
          <w:sz w:val="26"/>
          <w:szCs w:val="26"/>
        </w:rPr>
        <w:t>2302021216</w:t>
      </w:r>
    </w:p>
    <w:p w:rsidR="00CD3AEB" w:rsidRPr="007E3532" w:rsidRDefault="00CD3AEB" w:rsidP="00CD3AEB">
      <w:pPr>
        <w:tabs>
          <w:tab w:val="left" w:pos="6300"/>
        </w:tabs>
        <w:jc w:val="both"/>
        <w:rPr>
          <w:spacing w:val="6"/>
          <w:sz w:val="26"/>
          <w:szCs w:val="26"/>
          <w:lang w:val="pl-PL"/>
        </w:rPr>
      </w:pPr>
      <w:r w:rsidRPr="007E3532">
        <w:rPr>
          <w:spacing w:val="6"/>
          <w:sz w:val="26"/>
          <w:szCs w:val="26"/>
          <w:lang w:val="pl-PL"/>
        </w:rPr>
        <w:t>Thời gian môn học:  30</w:t>
      </w:r>
      <w:r w:rsidRPr="007E3532">
        <w:rPr>
          <w:i/>
          <w:spacing w:val="6"/>
          <w:sz w:val="26"/>
          <w:szCs w:val="26"/>
          <w:lang w:val="pl-PL"/>
        </w:rPr>
        <w:t xml:space="preserve"> </w:t>
      </w:r>
      <w:r w:rsidRPr="007E3532">
        <w:rPr>
          <w:spacing w:val="6"/>
          <w:sz w:val="26"/>
          <w:szCs w:val="26"/>
          <w:lang w:val="pl-PL"/>
        </w:rPr>
        <w:t xml:space="preserve">giờ;         </w:t>
      </w:r>
      <w:r w:rsidR="00FE028A">
        <w:rPr>
          <w:i/>
          <w:spacing w:val="6"/>
          <w:sz w:val="26"/>
          <w:szCs w:val="26"/>
          <w:lang w:val="pl-PL"/>
        </w:rPr>
        <w:t xml:space="preserve"> (Lý thuyết: 0 giờ; Thực hành: 30</w:t>
      </w:r>
      <w:r w:rsidRPr="007E3532">
        <w:rPr>
          <w:i/>
          <w:spacing w:val="6"/>
          <w:sz w:val="26"/>
          <w:szCs w:val="26"/>
          <w:lang w:val="pl-PL"/>
        </w:rPr>
        <w:t xml:space="preserve"> giờ)</w:t>
      </w:r>
    </w:p>
    <w:p w:rsidR="00CD3AEB" w:rsidRPr="007E3532" w:rsidRDefault="00CD3AEB" w:rsidP="00CD3AEB">
      <w:pPr>
        <w:tabs>
          <w:tab w:val="left" w:pos="6300"/>
        </w:tabs>
        <w:ind w:left="794" w:hanging="397"/>
        <w:jc w:val="both"/>
        <w:rPr>
          <w:spacing w:val="6"/>
          <w:sz w:val="26"/>
          <w:szCs w:val="26"/>
          <w:lang w:val="pl-PL"/>
        </w:rPr>
      </w:pPr>
    </w:p>
    <w:p w:rsidR="00CD3AEB" w:rsidRPr="007E3532" w:rsidRDefault="00CD3AEB" w:rsidP="00CD3AEB">
      <w:pPr>
        <w:tabs>
          <w:tab w:val="left" w:pos="6300"/>
        </w:tabs>
        <w:jc w:val="both"/>
        <w:rPr>
          <w:b/>
          <w:spacing w:val="6"/>
          <w:sz w:val="26"/>
          <w:szCs w:val="26"/>
          <w:lang w:val="pl-PL"/>
        </w:rPr>
      </w:pPr>
      <w:r w:rsidRPr="007E3532">
        <w:rPr>
          <w:b/>
          <w:spacing w:val="6"/>
          <w:sz w:val="26"/>
          <w:szCs w:val="26"/>
          <w:lang w:val="pl-PL"/>
        </w:rPr>
        <w:t xml:space="preserve">I. VỊ TRÍ, TÍNH CHẤT CỦA MÔN HỌC: </w:t>
      </w:r>
    </w:p>
    <w:p w:rsidR="00CD3AEB" w:rsidRPr="007E3532" w:rsidRDefault="00CD3AEB" w:rsidP="00CD3AEB">
      <w:pPr>
        <w:jc w:val="both"/>
        <w:rPr>
          <w:spacing w:val="6"/>
          <w:sz w:val="26"/>
          <w:szCs w:val="26"/>
          <w:lang w:val="pl-PL"/>
        </w:rPr>
      </w:pPr>
      <w:r w:rsidRPr="007E3532">
        <w:rPr>
          <w:b/>
          <w:spacing w:val="6"/>
          <w:sz w:val="26"/>
          <w:szCs w:val="26"/>
          <w:lang w:val="pl-PL"/>
        </w:rPr>
        <w:t xml:space="preserve">* </w:t>
      </w:r>
      <w:r w:rsidRPr="007E3532">
        <w:rPr>
          <w:spacing w:val="6"/>
          <w:sz w:val="26"/>
          <w:szCs w:val="26"/>
          <w:lang w:val="pl-PL"/>
        </w:rPr>
        <w:t>Vị trí của môn học: Môn học được bố trí dạy ngay từ đầu khóa học, trước khi học các mô đun chuyên môn</w:t>
      </w:r>
    </w:p>
    <w:p w:rsidR="00CD3AEB" w:rsidRPr="007E3532" w:rsidRDefault="00CD3AEB" w:rsidP="00CD3AEB">
      <w:pPr>
        <w:jc w:val="both"/>
        <w:rPr>
          <w:spacing w:val="6"/>
          <w:sz w:val="26"/>
          <w:szCs w:val="26"/>
          <w:lang w:val="pl-PL"/>
        </w:rPr>
      </w:pPr>
      <w:r w:rsidRPr="007E3532">
        <w:rPr>
          <w:b/>
          <w:spacing w:val="6"/>
          <w:sz w:val="26"/>
          <w:szCs w:val="26"/>
          <w:lang w:val="pl-PL"/>
        </w:rPr>
        <w:t xml:space="preserve">* </w:t>
      </w:r>
      <w:r w:rsidRPr="007E3532">
        <w:rPr>
          <w:spacing w:val="6"/>
          <w:sz w:val="26"/>
          <w:szCs w:val="26"/>
          <w:lang w:val="pl-PL"/>
        </w:rPr>
        <w:t>Tính chất của môn học: Là môn học bắt buộc.</w:t>
      </w:r>
    </w:p>
    <w:p w:rsidR="00CD3AEB" w:rsidRPr="007E3532" w:rsidRDefault="00CD3AEB" w:rsidP="00CD3AEB">
      <w:pPr>
        <w:tabs>
          <w:tab w:val="center" w:pos="1701"/>
          <w:tab w:val="left" w:pos="6300"/>
          <w:tab w:val="center" w:pos="6521"/>
        </w:tabs>
        <w:jc w:val="both"/>
        <w:rPr>
          <w:spacing w:val="6"/>
          <w:sz w:val="26"/>
          <w:szCs w:val="26"/>
          <w:lang w:val="pl-PL"/>
        </w:rPr>
      </w:pPr>
    </w:p>
    <w:p w:rsidR="00CD3AEB" w:rsidRPr="007E3532" w:rsidRDefault="00CD3AEB" w:rsidP="00CD3AEB">
      <w:pPr>
        <w:tabs>
          <w:tab w:val="center" w:pos="1701"/>
          <w:tab w:val="left" w:pos="6300"/>
          <w:tab w:val="center" w:pos="6521"/>
        </w:tabs>
        <w:jc w:val="both"/>
        <w:rPr>
          <w:b/>
          <w:spacing w:val="6"/>
          <w:sz w:val="26"/>
          <w:szCs w:val="26"/>
          <w:lang w:val="pl-PL"/>
        </w:rPr>
      </w:pPr>
      <w:r w:rsidRPr="007E3532">
        <w:rPr>
          <w:b/>
          <w:spacing w:val="6"/>
          <w:sz w:val="26"/>
          <w:szCs w:val="26"/>
          <w:lang w:val="pl-PL"/>
        </w:rPr>
        <w:t xml:space="preserve">II. MỤC TIÊU CỦA MÔN HỌC:  </w:t>
      </w:r>
    </w:p>
    <w:p w:rsidR="00CD3AEB" w:rsidRPr="007E3532" w:rsidRDefault="00CD3AEB" w:rsidP="00CD3AEB">
      <w:pPr>
        <w:tabs>
          <w:tab w:val="center" w:pos="1701"/>
          <w:tab w:val="left" w:pos="6300"/>
          <w:tab w:val="center" w:pos="6521"/>
        </w:tabs>
        <w:jc w:val="both"/>
        <w:rPr>
          <w:color w:val="000000"/>
          <w:spacing w:val="6"/>
          <w:sz w:val="26"/>
          <w:szCs w:val="26"/>
          <w:lang w:val="pl-PL"/>
        </w:rPr>
      </w:pPr>
      <w:r w:rsidRPr="007E3532">
        <w:rPr>
          <w:color w:val="000000"/>
          <w:spacing w:val="6"/>
          <w:sz w:val="26"/>
          <w:szCs w:val="26"/>
          <w:lang w:val="pl-PL"/>
        </w:rPr>
        <w:t xml:space="preserve">     Sau khi học xong môn học này người học có năng lực:</w:t>
      </w:r>
    </w:p>
    <w:p w:rsidR="00CD3AEB" w:rsidRPr="007E3532" w:rsidRDefault="00CD3AEB" w:rsidP="00CD3AEB">
      <w:pPr>
        <w:jc w:val="both"/>
        <w:rPr>
          <w:spacing w:val="6"/>
          <w:sz w:val="26"/>
          <w:szCs w:val="26"/>
          <w:lang w:val="pl-PL"/>
        </w:rPr>
      </w:pPr>
      <w:r w:rsidRPr="007E3532">
        <w:rPr>
          <w:spacing w:val="6"/>
          <w:sz w:val="26"/>
          <w:szCs w:val="26"/>
          <w:lang w:val="pl-PL"/>
        </w:rPr>
        <w:t xml:space="preserve">* Về kiến thức: </w:t>
      </w:r>
    </w:p>
    <w:p w:rsidR="00CD3AEB" w:rsidRPr="007E3532" w:rsidRDefault="00CD3AEB" w:rsidP="00CD3AEB">
      <w:pPr>
        <w:ind w:firstLine="720"/>
        <w:jc w:val="both"/>
        <w:rPr>
          <w:color w:val="000000"/>
          <w:spacing w:val="6"/>
          <w:sz w:val="26"/>
          <w:szCs w:val="26"/>
          <w:lang w:val="pl-PL"/>
        </w:rPr>
      </w:pPr>
      <w:r w:rsidRPr="007E3532">
        <w:rPr>
          <w:color w:val="000000"/>
          <w:spacing w:val="6"/>
          <w:sz w:val="26"/>
          <w:szCs w:val="26"/>
          <w:lang w:val="pl-PL"/>
        </w:rPr>
        <w:t xml:space="preserve">- Trình bày được các tiêu chuẩn hình thành bản vẽ kỹ thuật; </w:t>
      </w:r>
    </w:p>
    <w:p w:rsidR="00CD3AEB" w:rsidRPr="007E3532" w:rsidRDefault="00CD3AEB" w:rsidP="00CD3AEB">
      <w:pPr>
        <w:ind w:firstLine="720"/>
        <w:jc w:val="both"/>
        <w:rPr>
          <w:color w:val="000000"/>
          <w:spacing w:val="6"/>
          <w:sz w:val="26"/>
          <w:szCs w:val="26"/>
          <w:lang w:val="pl-PL"/>
        </w:rPr>
      </w:pPr>
      <w:r w:rsidRPr="007E3532">
        <w:rPr>
          <w:color w:val="000000"/>
          <w:spacing w:val="6"/>
          <w:sz w:val="26"/>
          <w:szCs w:val="26"/>
          <w:lang w:val="pl-PL"/>
        </w:rPr>
        <w:t xml:space="preserve">- Trình bày được các nội dung cơ bản của hình học hoạ hình; </w:t>
      </w:r>
    </w:p>
    <w:p w:rsidR="00CD3AEB" w:rsidRPr="007E3532" w:rsidRDefault="00CD3AEB" w:rsidP="00CD3AEB">
      <w:pPr>
        <w:jc w:val="both"/>
        <w:rPr>
          <w:color w:val="000000"/>
          <w:spacing w:val="6"/>
          <w:sz w:val="26"/>
          <w:szCs w:val="26"/>
          <w:lang w:val="pl-PL"/>
        </w:rPr>
      </w:pPr>
      <w:r w:rsidRPr="007E3532">
        <w:rPr>
          <w:color w:val="000000"/>
          <w:spacing w:val="6"/>
          <w:sz w:val="26"/>
          <w:szCs w:val="26"/>
          <w:lang w:val="pl-PL"/>
        </w:rPr>
        <w:t xml:space="preserve">* Về kỹ năng: </w:t>
      </w:r>
    </w:p>
    <w:p w:rsidR="00CD3AEB" w:rsidRPr="007E3532" w:rsidRDefault="00CD3AEB" w:rsidP="00CD3AEB">
      <w:pPr>
        <w:jc w:val="both"/>
        <w:rPr>
          <w:color w:val="000000"/>
          <w:spacing w:val="6"/>
          <w:sz w:val="26"/>
          <w:szCs w:val="26"/>
          <w:lang w:val="pl-PL"/>
        </w:rPr>
      </w:pPr>
      <w:r w:rsidRPr="007E3532">
        <w:rPr>
          <w:color w:val="000000"/>
          <w:spacing w:val="6"/>
          <w:sz w:val="26"/>
          <w:szCs w:val="26"/>
          <w:lang w:val="pl-PL"/>
        </w:rPr>
        <w:tab/>
        <w:t>- Rèn luyện kỹ năng các phương pháp vẽ cơ bản</w:t>
      </w:r>
    </w:p>
    <w:p w:rsidR="00CD3AEB" w:rsidRPr="007E3532" w:rsidRDefault="00CD3AEB" w:rsidP="00CD3AEB">
      <w:pPr>
        <w:tabs>
          <w:tab w:val="left" w:pos="605"/>
        </w:tabs>
        <w:ind w:left="-11"/>
        <w:jc w:val="both"/>
        <w:rPr>
          <w:color w:val="000000"/>
          <w:sz w:val="26"/>
          <w:szCs w:val="26"/>
          <w:lang w:val="pl-PL"/>
        </w:rPr>
      </w:pPr>
      <w:r w:rsidRPr="007E3532">
        <w:rPr>
          <w:color w:val="000000"/>
          <w:sz w:val="26"/>
          <w:szCs w:val="26"/>
          <w:lang w:val="pl-PL"/>
        </w:rPr>
        <w:tab/>
        <w:t xml:space="preserve">  - Vẽ và đọc được các dạng sơ đồ điện như: sơ đồ nguyên lý, sơ đồ lắp đặt, sơ đồ nối dây, sơ đồ đơn tuyến...</w:t>
      </w:r>
    </w:p>
    <w:p w:rsidR="00CD3AEB" w:rsidRPr="007E3532" w:rsidRDefault="00CD3AEB" w:rsidP="00CD3AEB">
      <w:pPr>
        <w:jc w:val="both"/>
        <w:rPr>
          <w:color w:val="000000"/>
          <w:spacing w:val="6"/>
          <w:sz w:val="26"/>
          <w:szCs w:val="26"/>
          <w:lang w:val="pl-PL"/>
        </w:rPr>
      </w:pPr>
      <w:r w:rsidRPr="007E3532">
        <w:rPr>
          <w:color w:val="000000"/>
          <w:spacing w:val="6"/>
          <w:sz w:val="26"/>
          <w:szCs w:val="26"/>
          <w:lang w:val="pl-PL"/>
        </w:rPr>
        <w:t xml:space="preserve">* Về thái độ: </w:t>
      </w:r>
    </w:p>
    <w:p w:rsidR="00CD3AEB" w:rsidRPr="007E3532" w:rsidRDefault="00CD3AEB" w:rsidP="00CD3AEB">
      <w:pPr>
        <w:jc w:val="both"/>
        <w:rPr>
          <w:color w:val="000000"/>
          <w:spacing w:val="6"/>
          <w:sz w:val="26"/>
          <w:szCs w:val="26"/>
          <w:lang w:val="pl-PL"/>
        </w:rPr>
      </w:pPr>
      <w:r w:rsidRPr="007E3532">
        <w:rPr>
          <w:color w:val="000000"/>
          <w:spacing w:val="6"/>
          <w:sz w:val="26"/>
          <w:szCs w:val="26"/>
          <w:lang w:val="pl-PL"/>
        </w:rPr>
        <w:tab/>
        <w:t xml:space="preserve">- Rèn luyện thái độ nghiêm túc, tỉ mỉ, chính xác trong học tập và thực hiện công việc. </w:t>
      </w:r>
    </w:p>
    <w:p w:rsidR="00CD3AEB" w:rsidRPr="007E3532" w:rsidRDefault="00CD3AEB" w:rsidP="00CD3AEB">
      <w:pPr>
        <w:tabs>
          <w:tab w:val="left" w:pos="6300"/>
          <w:tab w:val="center" w:pos="6521"/>
        </w:tabs>
        <w:jc w:val="both"/>
        <w:rPr>
          <w:color w:val="000000"/>
          <w:spacing w:val="6"/>
          <w:sz w:val="26"/>
          <w:szCs w:val="26"/>
          <w:lang w:val="pl-PL"/>
        </w:rPr>
      </w:pPr>
    </w:p>
    <w:p w:rsidR="00CD3AEB" w:rsidRPr="007E3532" w:rsidRDefault="00CD3AEB" w:rsidP="00CD3AEB">
      <w:pPr>
        <w:tabs>
          <w:tab w:val="left" w:pos="6300"/>
          <w:tab w:val="center" w:pos="6521"/>
        </w:tabs>
        <w:jc w:val="both"/>
        <w:rPr>
          <w:b/>
          <w:color w:val="000000"/>
          <w:spacing w:val="6"/>
          <w:sz w:val="26"/>
          <w:szCs w:val="26"/>
          <w:lang w:val="pl-PL"/>
        </w:rPr>
      </w:pPr>
      <w:r w:rsidRPr="007E3532">
        <w:rPr>
          <w:b/>
          <w:color w:val="000000"/>
          <w:spacing w:val="6"/>
          <w:sz w:val="26"/>
          <w:szCs w:val="26"/>
          <w:lang w:val="pl-PL"/>
        </w:rPr>
        <w:t xml:space="preserve">III. NỘI DUNG CỦA MÔN HỌC: </w:t>
      </w:r>
    </w:p>
    <w:p w:rsidR="00CD3AEB" w:rsidRPr="007E3532" w:rsidRDefault="00CD3AEB" w:rsidP="00CD3AEB">
      <w:pPr>
        <w:tabs>
          <w:tab w:val="left" w:pos="6300"/>
          <w:tab w:val="center" w:pos="6521"/>
        </w:tabs>
        <w:jc w:val="both"/>
        <w:rPr>
          <w:i/>
          <w:color w:val="000000"/>
          <w:spacing w:val="6"/>
          <w:sz w:val="26"/>
          <w:szCs w:val="26"/>
          <w:lang w:val="pl-PL"/>
        </w:rPr>
      </w:pPr>
      <w:r w:rsidRPr="007E3532">
        <w:rPr>
          <w:i/>
          <w:color w:val="000000"/>
          <w:spacing w:val="6"/>
          <w:sz w:val="26"/>
          <w:szCs w:val="26"/>
          <w:lang w:val="pl-PL"/>
        </w:rPr>
        <w:t>1. Nội dung tổng quát và phân bổ thời gian:</w:t>
      </w:r>
    </w:p>
    <w:p w:rsidR="00CD3AEB" w:rsidRPr="007E3532" w:rsidRDefault="00CD3AEB" w:rsidP="00CD3AEB">
      <w:pPr>
        <w:tabs>
          <w:tab w:val="left" w:pos="6300"/>
          <w:tab w:val="center" w:pos="6521"/>
        </w:tabs>
        <w:jc w:val="both"/>
        <w:rPr>
          <w:b/>
          <w:i/>
          <w:color w:val="000000"/>
          <w:spacing w:val="6"/>
          <w:sz w:val="26"/>
          <w:szCs w:val="26"/>
          <w:lang w:val="pl-PL"/>
        </w:rPr>
      </w:pP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677"/>
        <w:gridCol w:w="863"/>
        <w:gridCol w:w="1015"/>
        <w:gridCol w:w="1382"/>
        <w:gridCol w:w="1843"/>
      </w:tblGrid>
      <w:tr w:rsidR="00CD3AEB" w:rsidRPr="007E3532" w:rsidTr="00F52DF7">
        <w:tc>
          <w:tcPr>
            <w:tcW w:w="462" w:type="dxa"/>
            <w:vMerge w:val="restart"/>
            <w:tcMar>
              <w:left w:w="28" w:type="dxa"/>
              <w:right w:w="28" w:type="dxa"/>
            </w:tcMar>
            <w:vAlign w:val="center"/>
          </w:tcPr>
          <w:p w:rsidR="00CD3AEB" w:rsidRPr="007E3532" w:rsidRDefault="00CD3AEB" w:rsidP="00F52DF7">
            <w:pPr>
              <w:tabs>
                <w:tab w:val="left" w:pos="6300"/>
                <w:tab w:val="center" w:pos="6521"/>
              </w:tabs>
              <w:jc w:val="center"/>
              <w:rPr>
                <w:b/>
                <w:color w:val="000000"/>
                <w:spacing w:val="6"/>
                <w:sz w:val="26"/>
                <w:szCs w:val="26"/>
                <w:lang w:val="pt-BR"/>
              </w:rPr>
            </w:pPr>
            <w:r w:rsidRPr="007E3532">
              <w:rPr>
                <w:b/>
                <w:color w:val="000000"/>
                <w:spacing w:val="6"/>
                <w:sz w:val="26"/>
                <w:szCs w:val="26"/>
                <w:lang w:val="pt-BR"/>
              </w:rPr>
              <w:t>Số TT</w:t>
            </w:r>
          </w:p>
        </w:tc>
        <w:tc>
          <w:tcPr>
            <w:tcW w:w="3677" w:type="dxa"/>
            <w:vMerge w:val="restart"/>
            <w:vAlign w:val="center"/>
          </w:tcPr>
          <w:p w:rsidR="00CD3AEB" w:rsidRPr="007E3532" w:rsidRDefault="00CD3AEB" w:rsidP="00F52DF7">
            <w:pPr>
              <w:tabs>
                <w:tab w:val="left" w:pos="6300"/>
                <w:tab w:val="center" w:pos="6521"/>
              </w:tabs>
              <w:ind w:left="-302" w:firstLine="302"/>
              <w:jc w:val="center"/>
              <w:rPr>
                <w:b/>
                <w:color w:val="000000"/>
                <w:spacing w:val="6"/>
                <w:sz w:val="26"/>
                <w:szCs w:val="26"/>
                <w:lang w:val="pt-BR"/>
              </w:rPr>
            </w:pPr>
            <w:r w:rsidRPr="007E3532">
              <w:rPr>
                <w:b/>
                <w:color w:val="000000"/>
                <w:spacing w:val="6"/>
                <w:sz w:val="26"/>
                <w:szCs w:val="26"/>
                <w:lang w:val="pt-BR"/>
              </w:rPr>
              <w:t>Tên chương mục</w:t>
            </w:r>
          </w:p>
        </w:tc>
        <w:tc>
          <w:tcPr>
            <w:tcW w:w="5103" w:type="dxa"/>
            <w:gridSpan w:val="4"/>
            <w:vAlign w:val="center"/>
          </w:tcPr>
          <w:p w:rsidR="00CD3AEB" w:rsidRPr="007E3532" w:rsidRDefault="00CD3AEB" w:rsidP="00F52DF7">
            <w:pPr>
              <w:tabs>
                <w:tab w:val="left" w:pos="6300"/>
                <w:tab w:val="center" w:pos="6521"/>
              </w:tabs>
              <w:jc w:val="center"/>
              <w:rPr>
                <w:b/>
                <w:color w:val="000000"/>
                <w:spacing w:val="6"/>
                <w:sz w:val="26"/>
                <w:szCs w:val="26"/>
                <w:lang w:val="pt-BR"/>
              </w:rPr>
            </w:pPr>
            <w:r w:rsidRPr="007E3532">
              <w:rPr>
                <w:b/>
                <w:color w:val="000000"/>
                <w:spacing w:val="6"/>
                <w:sz w:val="26"/>
                <w:szCs w:val="26"/>
                <w:lang w:val="pt-BR"/>
              </w:rPr>
              <w:t>Thời gian</w:t>
            </w:r>
          </w:p>
        </w:tc>
      </w:tr>
      <w:tr w:rsidR="00CD3AEB" w:rsidRPr="007E3532" w:rsidTr="00F52DF7">
        <w:tc>
          <w:tcPr>
            <w:tcW w:w="462" w:type="dxa"/>
            <w:vMerge/>
            <w:tcMar>
              <w:left w:w="28" w:type="dxa"/>
              <w:right w:w="28" w:type="dxa"/>
            </w:tcMar>
            <w:vAlign w:val="center"/>
          </w:tcPr>
          <w:p w:rsidR="00CD3AEB" w:rsidRPr="007E3532" w:rsidRDefault="00CD3AEB" w:rsidP="00F52DF7">
            <w:pPr>
              <w:tabs>
                <w:tab w:val="left" w:pos="6300"/>
                <w:tab w:val="center" w:pos="6521"/>
              </w:tabs>
              <w:jc w:val="center"/>
              <w:rPr>
                <w:b/>
                <w:color w:val="000000"/>
                <w:spacing w:val="6"/>
                <w:sz w:val="26"/>
                <w:szCs w:val="26"/>
                <w:lang w:val="pt-BR"/>
              </w:rPr>
            </w:pPr>
          </w:p>
        </w:tc>
        <w:tc>
          <w:tcPr>
            <w:tcW w:w="3677" w:type="dxa"/>
            <w:vMerge/>
            <w:vAlign w:val="center"/>
          </w:tcPr>
          <w:p w:rsidR="00CD3AEB" w:rsidRPr="007E3532" w:rsidRDefault="00CD3AEB" w:rsidP="00F52DF7">
            <w:pPr>
              <w:tabs>
                <w:tab w:val="left" w:pos="6300"/>
                <w:tab w:val="center" w:pos="6521"/>
              </w:tabs>
              <w:jc w:val="center"/>
              <w:rPr>
                <w:b/>
                <w:color w:val="000000"/>
                <w:spacing w:val="6"/>
                <w:sz w:val="26"/>
                <w:szCs w:val="26"/>
                <w:lang w:val="pt-BR"/>
              </w:rPr>
            </w:pPr>
          </w:p>
        </w:tc>
        <w:tc>
          <w:tcPr>
            <w:tcW w:w="863" w:type="dxa"/>
            <w:vAlign w:val="center"/>
          </w:tcPr>
          <w:p w:rsidR="00CD3AEB" w:rsidRPr="007E3532" w:rsidRDefault="00CD3AEB" w:rsidP="00F52DF7">
            <w:pPr>
              <w:tabs>
                <w:tab w:val="left" w:pos="6300"/>
                <w:tab w:val="center" w:pos="6521"/>
              </w:tabs>
              <w:jc w:val="center"/>
              <w:rPr>
                <w:b/>
                <w:color w:val="000000"/>
                <w:spacing w:val="6"/>
                <w:sz w:val="26"/>
                <w:szCs w:val="26"/>
                <w:lang w:val="pt-BR"/>
              </w:rPr>
            </w:pPr>
            <w:r w:rsidRPr="007E3532">
              <w:rPr>
                <w:b/>
                <w:color w:val="000000"/>
                <w:spacing w:val="6"/>
                <w:sz w:val="26"/>
                <w:szCs w:val="26"/>
                <w:lang w:val="pt-BR"/>
              </w:rPr>
              <w:t>Tổng số</w:t>
            </w:r>
          </w:p>
        </w:tc>
        <w:tc>
          <w:tcPr>
            <w:tcW w:w="1015" w:type="dxa"/>
            <w:vAlign w:val="center"/>
          </w:tcPr>
          <w:p w:rsidR="00CD3AEB" w:rsidRPr="007E3532" w:rsidRDefault="00CD3AEB" w:rsidP="00F52DF7">
            <w:pPr>
              <w:tabs>
                <w:tab w:val="left" w:pos="6300"/>
                <w:tab w:val="center" w:pos="6521"/>
              </w:tabs>
              <w:jc w:val="center"/>
              <w:rPr>
                <w:b/>
                <w:color w:val="000000"/>
                <w:spacing w:val="6"/>
                <w:sz w:val="26"/>
                <w:szCs w:val="26"/>
                <w:lang w:val="pt-BR"/>
              </w:rPr>
            </w:pPr>
            <w:r w:rsidRPr="007E3532">
              <w:rPr>
                <w:b/>
                <w:color w:val="000000"/>
                <w:spacing w:val="6"/>
                <w:sz w:val="26"/>
                <w:szCs w:val="26"/>
                <w:lang w:val="pt-BR"/>
              </w:rPr>
              <w:t>Lý thuyết</w:t>
            </w:r>
          </w:p>
        </w:tc>
        <w:tc>
          <w:tcPr>
            <w:tcW w:w="1382" w:type="dxa"/>
            <w:vAlign w:val="center"/>
          </w:tcPr>
          <w:p w:rsidR="00CD3AEB" w:rsidRPr="007E3532" w:rsidRDefault="00CD3AEB" w:rsidP="00F52DF7">
            <w:pPr>
              <w:tabs>
                <w:tab w:val="left" w:pos="6300"/>
                <w:tab w:val="center" w:pos="6521"/>
              </w:tabs>
              <w:jc w:val="center"/>
              <w:rPr>
                <w:b/>
                <w:color w:val="000000"/>
                <w:spacing w:val="6"/>
                <w:sz w:val="26"/>
                <w:szCs w:val="26"/>
                <w:lang w:val="pt-BR"/>
              </w:rPr>
            </w:pPr>
            <w:r w:rsidRPr="007E3532">
              <w:rPr>
                <w:b/>
                <w:color w:val="000000"/>
                <w:spacing w:val="6"/>
                <w:sz w:val="26"/>
                <w:szCs w:val="26"/>
                <w:lang w:val="pt-BR"/>
              </w:rPr>
              <w:t>Thực hành</w:t>
            </w:r>
          </w:p>
          <w:p w:rsidR="00CD3AEB" w:rsidRPr="007E3532" w:rsidRDefault="00CD3AEB" w:rsidP="00F52DF7">
            <w:pPr>
              <w:tabs>
                <w:tab w:val="left" w:pos="6300"/>
                <w:tab w:val="center" w:pos="6521"/>
              </w:tabs>
              <w:jc w:val="center"/>
              <w:rPr>
                <w:b/>
                <w:color w:val="000000"/>
                <w:spacing w:val="6"/>
                <w:sz w:val="26"/>
                <w:szCs w:val="26"/>
                <w:lang w:val="pt-BR"/>
              </w:rPr>
            </w:pPr>
            <w:r w:rsidRPr="007E3532">
              <w:rPr>
                <w:b/>
                <w:color w:val="000000"/>
                <w:spacing w:val="6"/>
                <w:sz w:val="26"/>
                <w:szCs w:val="26"/>
                <w:lang w:val="pt-BR"/>
              </w:rPr>
              <w:t>(Bài tập)</w:t>
            </w:r>
          </w:p>
        </w:tc>
        <w:tc>
          <w:tcPr>
            <w:tcW w:w="1843" w:type="dxa"/>
            <w:vAlign w:val="center"/>
          </w:tcPr>
          <w:p w:rsidR="00CD3AEB" w:rsidRPr="007E3532" w:rsidRDefault="00CD3AEB" w:rsidP="00F52DF7">
            <w:pPr>
              <w:tabs>
                <w:tab w:val="left" w:pos="6300"/>
                <w:tab w:val="center" w:pos="6521"/>
              </w:tabs>
              <w:jc w:val="center"/>
              <w:rPr>
                <w:b/>
                <w:color w:val="000000"/>
                <w:spacing w:val="6"/>
                <w:sz w:val="26"/>
                <w:szCs w:val="26"/>
              </w:rPr>
            </w:pPr>
            <w:r w:rsidRPr="007E3532">
              <w:rPr>
                <w:b/>
                <w:color w:val="000000"/>
                <w:spacing w:val="6"/>
                <w:sz w:val="26"/>
                <w:szCs w:val="26"/>
              </w:rPr>
              <w:t>Kiểm tra*</w:t>
            </w:r>
          </w:p>
          <w:p w:rsidR="00CD3AEB" w:rsidRPr="007E3532" w:rsidRDefault="00CD3AEB" w:rsidP="00F52DF7">
            <w:pPr>
              <w:tabs>
                <w:tab w:val="left" w:pos="6300"/>
                <w:tab w:val="center" w:pos="6521"/>
              </w:tabs>
              <w:jc w:val="center"/>
              <w:rPr>
                <w:b/>
                <w:color w:val="000000"/>
                <w:spacing w:val="6"/>
                <w:sz w:val="26"/>
                <w:szCs w:val="26"/>
              </w:rPr>
            </w:pPr>
            <w:r w:rsidRPr="007E3532">
              <w:rPr>
                <w:b/>
                <w:color w:val="000000"/>
                <w:spacing w:val="6"/>
                <w:sz w:val="26"/>
                <w:szCs w:val="26"/>
              </w:rPr>
              <w:t>(</w:t>
            </w:r>
            <w:r w:rsidRPr="007E3532">
              <w:rPr>
                <w:b/>
                <w:i/>
                <w:color w:val="000000"/>
                <w:spacing w:val="6"/>
                <w:sz w:val="26"/>
                <w:szCs w:val="26"/>
              </w:rPr>
              <w:t>LT hoặc TH)</w:t>
            </w:r>
          </w:p>
        </w:tc>
      </w:tr>
      <w:tr w:rsidR="00CD3AEB" w:rsidRPr="007E3532" w:rsidTr="00F52DF7">
        <w:tc>
          <w:tcPr>
            <w:tcW w:w="462" w:type="dxa"/>
            <w:tcBorders>
              <w:bottom w:val="single" w:sz="4" w:space="0" w:color="auto"/>
            </w:tcBorders>
            <w:tcMar>
              <w:left w:w="28" w:type="dxa"/>
              <w:right w:w="28" w:type="dxa"/>
            </w:tcMar>
          </w:tcPr>
          <w:p w:rsidR="00CD3AEB" w:rsidRPr="007E3532" w:rsidRDefault="00CD3AEB" w:rsidP="00F52DF7">
            <w:pPr>
              <w:tabs>
                <w:tab w:val="left" w:pos="6300"/>
                <w:tab w:val="center" w:pos="6521"/>
              </w:tabs>
              <w:jc w:val="both"/>
              <w:rPr>
                <w:color w:val="000000"/>
                <w:spacing w:val="6"/>
                <w:sz w:val="26"/>
                <w:szCs w:val="26"/>
              </w:rPr>
            </w:pPr>
          </w:p>
        </w:tc>
        <w:tc>
          <w:tcPr>
            <w:tcW w:w="3677" w:type="dxa"/>
            <w:tcBorders>
              <w:bottom w:val="single" w:sz="4" w:space="0" w:color="auto"/>
            </w:tcBorders>
          </w:tcPr>
          <w:p w:rsidR="00CD3AEB" w:rsidRPr="007E3532" w:rsidRDefault="00CD3AEB" w:rsidP="00F52DF7">
            <w:pPr>
              <w:tabs>
                <w:tab w:val="left" w:pos="6300"/>
                <w:tab w:val="center" w:pos="6521"/>
              </w:tabs>
              <w:jc w:val="both"/>
              <w:rPr>
                <w:color w:val="000000"/>
                <w:spacing w:val="6"/>
                <w:sz w:val="26"/>
                <w:szCs w:val="26"/>
              </w:rPr>
            </w:pPr>
          </w:p>
        </w:tc>
        <w:tc>
          <w:tcPr>
            <w:tcW w:w="863" w:type="dxa"/>
            <w:tcBorders>
              <w:bottom w:val="single" w:sz="4" w:space="0" w:color="auto"/>
            </w:tcBorders>
          </w:tcPr>
          <w:p w:rsidR="00CD3AEB" w:rsidRPr="007E3532" w:rsidRDefault="00CD3AEB" w:rsidP="00F52DF7">
            <w:pPr>
              <w:tabs>
                <w:tab w:val="left" w:pos="6300"/>
                <w:tab w:val="center" w:pos="6521"/>
              </w:tabs>
              <w:jc w:val="both"/>
              <w:rPr>
                <w:b/>
                <w:color w:val="000000"/>
                <w:spacing w:val="6"/>
                <w:sz w:val="26"/>
                <w:szCs w:val="26"/>
              </w:rPr>
            </w:pPr>
          </w:p>
        </w:tc>
        <w:tc>
          <w:tcPr>
            <w:tcW w:w="1015" w:type="dxa"/>
            <w:tcBorders>
              <w:bottom w:val="single" w:sz="4" w:space="0" w:color="auto"/>
            </w:tcBorders>
          </w:tcPr>
          <w:p w:rsidR="00CD3AEB" w:rsidRPr="007E3532" w:rsidRDefault="00CD3AEB" w:rsidP="00F52DF7">
            <w:pPr>
              <w:tabs>
                <w:tab w:val="left" w:pos="6300"/>
                <w:tab w:val="center" w:pos="6521"/>
              </w:tabs>
              <w:jc w:val="both"/>
              <w:rPr>
                <w:b/>
                <w:color w:val="000000"/>
                <w:spacing w:val="6"/>
                <w:sz w:val="26"/>
                <w:szCs w:val="26"/>
              </w:rPr>
            </w:pPr>
          </w:p>
        </w:tc>
        <w:tc>
          <w:tcPr>
            <w:tcW w:w="1382" w:type="dxa"/>
            <w:tcBorders>
              <w:bottom w:val="single" w:sz="4" w:space="0" w:color="auto"/>
            </w:tcBorders>
          </w:tcPr>
          <w:p w:rsidR="00CD3AEB" w:rsidRPr="007E3532" w:rsidRDefault="00CD3AEB" w:rsidP="00F52DF7">
            <w:pPr>
              <w:tabs>
                <w:tab w:val="left" w:pos="6300"/>
                <w:tab w:val="center" w:pos="6521"/>
              </w:tabs>
              <w:jc w:val="both"/>
              <w:rPr>
                <w:b/>
                <w:color w:val="000000"/>
                <w:spacing w:val="6"/>
                <w:sz w:val="26"/>
                <w:szCs w:val="26"/>
              </w:rPr>
            </w:pPr>
          </w:p>
        </w:tc>
        <w:tc>
          <w:tcPr>
            <w:tcW w:w="1843" w:type="dxa"/>
            <w:tcBorders>
              <w:bottom w:val="single" w:sz="4" w:space="0" w:color="auto"/>
            </w:tcBorders>
          </w:tcPr>
          <w:p w:rsidR="00CD3AEB" w:rsidRPr="007E3532" w:rsidRDefault="00CD3AEB" w:rsidP="00F52DF7">
            <w:pPr>
              <w:tabs>
                <w:tab w:val="left" w:pos="6300"/>
                <w:tab w:val="center" w:pos="6521"/>
              </w:tabs>
              <w:jc w:val="both"/>
              <w:rPr>
                <w:b/>
                <w:color w:val="000000"/>
                <w:spacing w:val="6"/>
                <w:sz w:val="26"/>
                <w:szCs w:val="26"/>
              </w:rPr>
            </w:pPr>
          </w:p>
        </w:tc>
      </w:tr>
      <w:tr w:rsidR="00CD3AEB" w:rsidRPr="007E3532" w:rsidTr="00F52DF7">
        <w:tc>
          <w:tcPr>
            <w:tcW w:w="462" w:type="dxa"/>
            <w:tcBorders>
              <w:top w:val="single" w:sz="4" w:space="0" w:color="auto"/>
              <w:bottom w:val="single" w:sz="4" w:space="0" w:color="auto"/>
            </w:tcBorders>
            <w:tcMar>
              <w:left w:w="28" w:type="dxa"/>
              <w:right w:w="28" w:type="dxa"/>
            </w:tcMar>
          </w:tcPr>
          <w:p w:rsidR="00CD3AEB" w:rsidRPr="007E3532" w:rsidRDefault="00CD3AEB" w:rsidP="00F52DF7">
            <w:pPr>
              <w:tabs>
                <w:tab w:val="left" w:pos="6300"/>
                <w:tab w:val="center" w:pos="6521"/>
              </w:tabs>
              <w:jc w:val="center"/>
              <w:rPr>
                <w:b/>
                <w:color w:val="000000"/>
                <w:spacing w:val="6"/>
                <w:sz w:val="26"/>
                <w:szCs w:val="26"/>
                <w:lang w:val="pt-BR"/>
              </w:rPr>
            </w:pPr>
            <w:r w:rsidRPr="007E3532">
              <w:rPr>
                <w:b/>
                <w:color w:val="000000"/>
                <w:spacing w:val="6"/>
                <w:sz w:val="26"/>
                <w:szCs w:val="26"/>
                <w:lang w:val="pt-BR"/>
              </w:rPr>
              <w:t>I</w:t>
            </w:r>
          </w:p>
        </w:tc>
        <w:tc>
          <w:tcPr>
            <w:tcW w:w="3677" w:type="dxa"/>
            <w:tcBorders>
              <w:top w:val="single" w:sz="4" w:space="0" w:color="auto"/>
              <w:bottom w:val="single" w:sz="4" w:space="0" w:color="auto"/>
            </w:tcBorders>
          </w:tcPr>
          <w:p w:rsidR="00CD3AEB" w:rsidRPr="007E3532" w:rsidRDefault="00CD3AEB" w:rsidP="00F52DF7">
            <w:pPr>
              <w:tabs>
                <w:tab w:val="left" w:pos="6300"/>
                <w:tab w:val="center" w:pos="6521"/>
              </w:tabs>
              <w:jc w:val="both"/>
              <w:rPr>
                <w:b/>
                <w:color w:val="000000"/>
                <w:spacing w:val="6"/>
                <w:sz w:val="26"/>
                <w:szCs w:val="26"/>
                <w:lang w:val="pt-BR"/>
              </w:rPr>
            </w:pPr>
            <w:r w:rsidRPr="007E3532">
              <w:rPr>
                <w:b/>
                <w:color w:val="000000"/>
                <w:spacing w:val="6"/>
                <w:sz w:val="26"/>
                <w:szCs w:val="26"/>
                <w:lang w:val="pt-BR"/>
              </w:rPr>
              <w:t>Khái niệm chung về bản vẽ điện</w:t>
            </w:r>
          </w:p>
        </w:tc>
        <w:tc>
          <w:tcPr>
            <w:tcW w:w="863" w:type="dxa"/>
            <w:tcBorders>
              <w:top w:val="single" w:sz="4" w:space="0" w:color="auto"/>
              <w:bottom w:val="single" w:sz="4" w:space="0" w:color="auto"/>
            </w:tcBorders>
          </w:tcPr>
          <w:p w:rsidR="00CD3AEB" w:rsidRPr="007E3532" w:rsidRDefault="00CD3AEB" w:rsidP="00F52DF7">
            <w:pPr>
              <w:tabs>
                <w:tab w:val="left" w:pos="6300"/>
                <w:tab w:val="center" w:pos="6521"/>
              </w:tabs>
              <w:jc w:val="center"/>
              <w:rPr>
                <w:b/>
                <w:bCs/>
                <w:color w:val="000000"/>
                <w:spacing w:val="6"/>
                <w:sz w:val="26"/>
                <w:szCs w:val="26"/>
                <w:lang w:val="pt-BR"/>
              </w:rPr>
            </w:pPr>
            <w:r w:rsidRPr="007E3532">
              <w:rPr>
                <w:b/>
                <w:bCs/>
                <w:color w:val="000000"/>
                <w:spacing w:val="6"/>
                <w:sz w:val="26"/>
                <w:szCs w:val="26"/>
                <w:lang w:val="pt-BR"/>
              </w:rPr>
              <w:t>2</w:t>
            </w:r>
          </w:p>
        </w:tc>
        <w:tc>
          <w:tcPr>
            <w:tcW w:w="1015" w:type="dxa"/>
            <w:tcBorders>
              <w:top w:val="single" w:sz="4" w:space="0" w:color="auto"/>
              <w:bottom w:val="single" w:sz="4" w:space="0" w:color="auto"/>
            </w:tcBorders>
          </w:tcPr>
          <w:p w:rsidR="00CD3AEB" w:rsidRPr="007E3532" w:rsidRDefault="005274DE" w:rsidP="00F52DF7">
            <w:pPr>
              <w:tabs>
                <w:tab w:val="left" w:pos="6300"/>
                <w:tab w:val="center" w:pos="6521"/>
              </w:tabs>
              <w:jc w:val="center"/>
              <w:rPr>
                <w:b/>
                <w:bCs/>
                <w:color w:val="000000"/>
                <w:spacing w:val="6"/>
                <w:sz w:val="26"/>
                <w:szCs w:val="26"/>
                <w:lang w:val="pt-BR"/>
              </w:rPr>
            </w:pPr>
            <w:r>
              <w:rPr>
                <w:b/>
                <w:bCs/>
                <w:color w:val="000000"/>
                <w:spacing w:val="6"/>
                <w:sz w:val="26"/>
                <w:szCs w:val="26"/>
                <w:lang w:val="pt-BR"/>
              </w:rPr>
              <w:t>0</w:t>
            </w:r>
          </w:p>
        </w:tc>
        <w:tc>
          <w:tcPr>
            <w:tcW w:w="1382" w:type="dxa"/>
            <w:tcBorders>
              <w:top w:val="single" w:sz="4" w:space="0" w:color="auto"/>
              <w:bottom w:val="single" w:sz="4" w:space="0" w:color="auto"/>
            </w:tcBorders>
          </w:tcPr>
          <w:p w:rsidR="00CD3AEB" w:rsidRPr="007E3532" w:rsidRDefault="00FE028A" w:rsidP="00F52DF7">
            <w:pPr>
              <w:tabs>
                <w:tab w:val="left" w:pos="6300"/>
                <w:tab w:val="center" w:pos="6521"/>
              </w:tabs>
              <w:jc w:val="center"/>
              <w:rPr>
                <w:b/>
                <w:bCs/>
                <w:color w:val="000000"/>
                <w:spacing w:val="6"/>
                <w:sz w:val="26"/>
                <w:szCs w:val="26"/>
                <w:lang w:val="pt-BR"/>
              </w:rPr>
            </w:pPr>
            <w:r>
              <w:rPr>
                <w:b/>
                <w:bCs/>
                <w:color w:val="000000"/>
                <w:spacing w:val="6"/>
                <w:sz w:val="26"/>
                <w:szCs w:val="26"/>
                <w:lang w:val="pt-BR"/>
              </w:rPr>
              <w:t>2</w:t>
            </w:r>
          </w:p>
        </w:tc>
        <w:tc>
          <w:tcPr>
            <w:tcW w:w="1843" w:type="dxa"/>
            <w:tcBorders>
              <w:top w:val="single" w:sz="4" w:space="0" w:color="auto"/>
              <w:bottom w:val="single" w:sz="4" w:space="0" w:color="auto"/>
            </w:tcBorders>
          </w:tcPr>
          <w:p w:rsidR="00CD3AEB" w:rsidRPr="007E3532" w:rsidRDefault="00CD3AEB" w:rsidP="00F52DF7">
            <w:pPr>
              <w:tabs>
                <w:tab w:val="left" w:pos="6300"/>
                <w:tab w:val="center" w:pos="6521"/>
              </w:tabs>
              <w:jc w:val="center"/>
              <w:rPr>
                <w:b/>
                <w:bCs/>
                <w:color w:val="000000"/>
                <w:spacing w:val="6"/>
                <w:sz w:val="26"/>
                <w:szCs w:val="26"/>
                <w:lang w:val="pt-BR"/>
              </w:rPr>
            </w:pPr>
            <w:r w:rsidRPr="007E3532">
              <w:rPr>
                <w:b/>
                <w:bCs/>
                <w:color w:val="000000"/>
                <w:spacing w:val="6"/>
                <w:sz w:val="26"/>
                <w:szCs w:val="26"/>
                <w:lang w:val="pt-BR"/>
              </w:rPr>
              <w:t>0</w:t>
            </w:r>
          </w:p>
        </w:tc>
      </w:tr>
      <w:tr w:rsidR="00CD3AEB" w:rsidRPr="007E3532" w:rsidTr="00F52DF7">
        <w:tc>
          <w:tcPr>
            <w:tcW w:w="462" w:type="dxa"/>
            <w:tcBorders>
              <w:top w:val="single" w:sz="4" w:space="0" w:color="auto"/>
              <w:bottom w:val="nil"/>
            </w:tcBorders>
            <w:tcMar>
              <w:left w:w="28" w:type="dxa"/>
              <w:right w:w="28" w:type="dxa"/>
            </w:tcMar>
          </w:tcPr>
          <w:p w:rsidR="00CD3AEB" w:rsidRPr="007E3532" w:rsidRDefault="00CD3AEB" w:rsidP="00F52DF7">
            <w:pPr>
              <w:tabs>
                <w:tab w:val="left" w:pos="6300"/>
                <w:tab w:val="center" w:pos="6521"/>
              </w:tabs>
              <w:jc w:val="center"/>
              <w:rPr>
                <w:color w:val="000000"/>
                <w:spacing w:val="6"/>
                <w:sz w:val="26"/>
                <w:szCs w:val="26"/>
                <w:lang w:val="pt-BR"/>
              </w:rPr>
            </w:pPr>
          </w:p>
        </w:tc>
        <w:tc>
          <w:tcPr>
            <w:tcW w:w="3677" w:type="dxa"/>
            <w:tcBorders>
              <w:top w:val="single" w:sz="4" w:space="0" w:color="auto"/>
              <w:bottom w:val="nil"/>
            </w:tcBorders>
          </w:tcPr>
          <w:p w:rsidR="00CD3AEB" w:rsidRPr="007E3532" w:rsidRDefault="00CD3AEB" w:rsidP="00F52DF7">
            <w:pPr>
              <w:tabs>
                <w:tab w:val="left" w:pos="6300"/>
                <w:tab w:val="center" w:pos="6521"/>
              </w:tabs>
              <w:jc w:val="both"/>
              <w:rPr>
                <w:color w:val="000000"/>
                <w:spacing w:val="6"/>
                <w:sz w:val="26"/>
                <w:szCs w:val="26"/>
                <w:lang w:val="pt-BR"/>
              </w:rPr>
            </w:pPr>
            <w:r w:rsidRPr="007E3532">
              <w:rPr>
                <w:color w:val="000000"/>
                <w:spacing w:val="6"/>
                <w:sz w:val="26"/>
                <w:szCs w:val="26"/>
                <w:lang w:val="pt-BR"/>
              </w:rPr>
              <w:t>-  Qui ước trình bày bản vẽ</w:t>
            </w:r>
          </w:p>
        </w:tc>
        <w:tc>
          <w:tcPr>
            <w:tcW w:w="863" w:type="dxa"/>
            <w:tcBorders>
              <w:top w:val="single" w:sz="4" w:space="0" w:color="auto"/>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c>
          <w:tcPr>
            <w:tcW w:w="1015" w:type="dxa"/>
            <w:tcBorders>
              <w:top w:val="single" w:sz="4" w:space="0" w:color="auto"/>
              <w:bottom w:val="nil"/>
            </w:tcBorders>
          </w:tcPr>
          <w:p w:rsidR="00CD3AEB" w:rsidRPr="007E3532" w:rsidRDefault="00CD3AEB" w:rsidP="00F52DF7">
            <w:pPr>
              <w:tabs>
                <w:tab w:val="left" w:pos="6300"/>
                <w:tab w:val="center" w:pos="6521"/>
              </w:tabs>
              <w:jc w:val="center"/>
              <w:rPr>
                <w:color w:val="000000"/>
                <w:spacing w:val="6"/>
                <w:sz w:val="26"/>
                <w:szCs w:val="26"/>
                <w:lang w:val="pt-BR"/>
              </w:rPr>
            </w:pPr>
          </w:p>
        </w:tc>
        <w:tc>
          <w:tcPr>
            <w:tcW w:w="1382" w:type="dxa"/>
            <w:tcBorders>
              <w:top w:val="single" w:sz="4" w:space="0" w:color="auto"/>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c>
          <w:tcPr>
            <w:tcW w:w="1843" w:type="dxa"/>
            <w:tcBorders>
              <w:top w:val="single" w:sz="4" w:space="0" w:color="auto"/>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r>
      <w:tr w:rsidR="00CD3AEB" w:rsidRPr="007E3532" w:rsidTr="00F52DF7">
        <w:tc>
          <w:tcPr>
            <w:tcW w:w="462" w:type="dxa"/>
            <w:tcBorders>
              <w:top w:val="nil"/>
              <w:bottom w:val="single" w:sz="4" w:space="0" w:color="auto"/>
            </w:tcBorders>
            <w:tcMar>
              <w:left w:w="28" w:type="dxa"/>
              <w:right w:w="28" w:type="dxa"/>
            </w:tcMar>
          </w:tcPr>
          <w:p w:rsidR="00CD3AEB" w:rsidRPr="007E3532" w:rsidRDefault="00CD3AEB" w:rsidP="00F52DF7">
            <w:pPr>
              <w:tabs>
                <w:tab w:val="left" w:pos="6300"/>
                <w:tab w:val="center" w:pos="6521"/>
              </w:tabs>
              <w:jc w:val="center"/>
              <w:rPr>
                <w:color w:val="000000"/>
                <w:spacing w:val="6"/>
                <w:sz w:val="26"/>
                <w:szCs w:val="26"/>
                <w:lang w:val="pt-BR"/>
              </w:rPr>
            </w:pPr>
          </w:p>
        </w:tc>
        <w:tc>
          <w:tcPr>
            <w:tcW w:w="3677" w:type="dxa"/>
            <w:tcBorders>
              <w:top w:val="nil"/>
              <w:bottom w:val="single" w:sz="4" w:space="0" w:color="auto"/>
            </w:tcBorders>
          </w:tcPr>
          <w:p w:rsidR="00CD3AEB" w:rsidRPr="007E3532" w:rsidRDefault="00CD3AEB" w:rsidP="00F52DF7">
            <w:pPr>
              <w:tabs>
                <w:tab w:val="left" w:pos="6300"/>
                <w:tab w:val="center" w:pos="6521"/>
              </w:tabs>
              <w:jc w:val="both"/>
              <w:rPr>
                <w:color w:val="000000"/>
                <w:spacing w:val="6"/>
                <w:sz w:val="26"/>
                <w:szCs w:val="26"/>
                <w:lang w:val="pt-BR"/>
              </w:rPr>
            </w:pPr>
            <w:r w:rsidRPr="007E3532">
              <w:rPr>
                <w:color w:val="000000"/>
                <w:spacing w:val="6"/>
                <w:sz w:val="26"/>
                <w:szCs w:val="26"/>
                <w:lang w:val="pt-BR"/>
              </w:rPr>
              <w:t>-  Các tiêu chuẩn của bản vẽ điện</w:t>
            </w:r>
          </w:p>
        </w:tc>
        <w:tc>
          <w:tcPr>
            <w:tcW w:w="863" w:type="dxa"/>
            <w:tcBorders>
              <w:top w:val="nil"/>
              <w:bottom w:val="single" w:sz="4" w:space="0" w:color="auto"/>
            </w:tcBorders>
          </w:tcPr>
          <w:p w:rsidR="00CD3AEB" w:rsidRPr="007E3532" w:rsidRDefault="00CD3AEB" w:rsidP="00F52DF7">
            <w:pPr>
              <w:tabs>
                <w:tab w:val="left" w:pos="6300"/>
                <w:tab w:val="center" w:pos="6521"/>
              </w:tabs>
              <w:jc w:val="center"/>
              <w:rPr>
                <w:b/>
                <w:color w:val="000000"/>
                <w:spacing w:val="6"/>
                <w:sz w:val="26"/>
                <w:szCs w:val="26"/>
                <w:lang w:val="pt-BR"/>
              </w:rPr>
            </w:pPr>
          </w:p>
        </w:tc>
        <w:tc>
          <w:tcPr>
            <w:tcW w:w="1015" w:type="dxa"/>
            <w:tcBorders>
              <w:top w:val="nil"/>
              <w:bottom w:val="single" w:sz="4" w:space="0" w:color="auto"/>
            </w:tcBorders>
          </w:tcPr>
          <w:p w:rsidR="00CD3AEB" w:rsidRPr="007E3532" w:rsidRDefault="00CD3AEB" w:rsidP="00F52DF7">
            <w:pPr>
              <w:tabs>
                <w:tab w:val="left" w:pos="6300"/>
                <w:tab w:val="center" w:pos="6521"/>
              </w:tabs>
              <w:jc w:val="center"/>
              <w:rPr>
                <w:color w:val="000000"/>
                <w:spacing w:val="6"/>
                <w:sz w:val="26"/>
                <w:szCs w:val="26"/>
                <w:lang w:val="pt-BR"/>
              </w:rPr>
            </w:pPr>
          </w:p>
        </w:tc>
        <w:tc>
          <w:tcPr>
            <w:tcW w:w="1382" w:type="dxa"/>
            <w:tcBorders>
              <w:top w:val="nil"/>
              <w:bottom w:val="single" w:sz="4" w:space="0" w:color="auto"/>
            </w:tcBorders>
          </w:tcPr>
          <w:p w:rsidR="00CD3AEB" w:rsidRPr="007E3532" w:rsidRDefault="00CD3AEB" w:rsidP="00F52DF7">
            <w:pPr>
              <w:tabs>
                <w:tab w:val="left" w:pos="6300"/>
                <w:tab w:val="center" w:pos="6521"/>
              </w:tabs>
              <w:jc w:val="center"/>
              <w:rPr>
                <w:b/>
                <w:color w:val="000000"/>
                <w:spacing w:val="6"/>
                <w:sz w:val="26"/>
                <w:szCs w:val="26"/>
                <w:lang w:val="pt-BR"/>
              </w:rPr>
            </w:pPr>
          </w:p>
        </w:tc>
        <w:tc>
          <w:tcPr>
            <w:tcW w:w="1843" w:type="dxa"/>
            <w:tcBorders>
              <w:top w:val="nil"/>
              <w:bottom w:val="single" w:sz="4" w:space="0" w:color="auto"/>
            </w:tcBorders>
          </w:tcPr>
          <w:p w:rsidR="00CD3AEB" w:rsidRPr="007E3532" w:rsidRDefault="00CD3AEB" w:rsidP="00F52DF7">
            <w:pPr>
              <w:tabs>
                <w:tab w:val="left" w:pos="6300"/>
                <w:tab w:val="center" w:pos="6521"/>
              </w:tabs>
              <w:jc w:val="center"/>
              <w:rPr>
                <w:b/>
                <w:color w:val="000000"/>
                <w:spacing w:val="6"/>
                <w:sz w:val="26"/>
                <w:szCs w:val="26"/>
                <w:lang w:val="pt-BR"/>
              </w:rPr>
            </w:pPr>
          </w:p>
        </w:tc>
      </w:tr>
      <w:tr w:rsidR="00CD3AEB" w:rsidRPr="007E3532" w:rsidTr="00F52DF7">
        <w:tc>
          <w:tcPr>
            <w:tcW w:w="462" w:type="dxa"/>
            <w:tcBorders>
              <w:top w:val="single" w:sz="4" w:space="0" w:color="auto"/>
              <w:bottom w:val="single" w:sz="4" w:space="0" w:color="auto"/>
            </w:tcBorders>
            <w:tcMar>
              <w:left w:w="28" w:type="dxa"/>
              <w:right w:w="28" w:type="dxa"/>
            </w:tcMar>
          </w:tcPr>
          <w:p w:rsidR="00CD3AEB" w:rsidRPr="007E3532" w:rsidRDefault="00CD3AEB" w:rsidP="00F52DF7">
            <w:pPr>
              <w:tabs>
                <w:tab w:val="left" w:pos="6300"/>
                <w:tab w:val="center" w:pos="6521"/>
              </w:tabs>
              <w:jc w:val="center"/>
              <w:rPr>
                <w:color w:val="000000"/>
                <w:spacing w:val="6"/>
                <w:sz w:val="26"/>
                <w:szCs w:val="26"/>
                <w:lang w:val="pt-BR"/>
              </w:rPr>
            </w:pPr>
            <w:r w:rsidRPr="007E3532">
              <w:rPr>
                <w:color w:val="000000"/>
                <w:spacing w:val="6"/>
                <w:sz w:val="26"/>
                <w:szCs w:val="26"/>
                <w:lang w:val="pt-BR"/>
              </w:rPr>
              <w:t>II</w:t>
            </w:r>
          </w:p>
        </w:tc>
        <w:tc>
          <w:tcPr>
            <w:tcW w:w="3677" w:type="dxa"/>
            <w:tcBorders>
              <w:top w:val="single" w:sz="4" w:space="0" w:color="auto"/>
              <w:bottom w:val="single" w:sz="4" w:space="0" w:color="auto"/>
            </w:tcBorders>
          </w:tcPr>
          <w:p w:rsidR="00CD3AEB" w:rsidRPr="007E3532" w:rsidRDefault="00CD3AEB" w:rsidP="00F52DF7">
            <w:pPr>
              <w:tabs>
                <w:tab w:val="left" w:pos="6300"/>
                <w:tab w:val="center" w:pos="6521"/>
              </w:tabs>
              <w:jc w:val="both"/>
              <w:rPr>
                <w:color w:val="000000"/>
                <w:spacing w:val="6"/>
                <w:sz w:val="26"/>
                <w:szCs w:val="26"/>
                <w:lang w:val="pt-BR"/>
              </w:rPr>
            </w:pPr>
            <w:r w:rsidRPr="007E3532">
              <w:rPr>
                <w:b/>
                <w:color w:val="000000"/>
                <w:spacing w:val="6"/>
                <w:sz w:val="26"/>
                <w:szCs w:val="26"/>
                <w:lang w:val="pt-BR"/>
              </w:rPr>
              <w:t>Các ký hiệu qui ước dùng   trong bản vẽ điện</w:t>
            </w:r>
          </w:p>
        </w:tc>
        <w:tc>
          <w:tcPr>
            <w:tcW w:w="863" w:type="dxa"/>
            <w:tcBorders>
              <w:top w:val="single" w:sz="4" w:space="0" w:color="auto"/>
              <w:bottom w:val="single" w:sz="4" w:space="0" w:color="auto"/>
            </w:tcBorders>
          </w:tcPr>
          <w:p w:rsidR="00CD3AEB" w:rsidRPr="007E3532" w:rsidRDefault="00D248FC" w:rsidP="00F52DF7">
            <w:pPr>
              <w:tabs>
                <w:tab w:val="left" w:pos="6300"/>
                <w:tab w:val="center" w:pos="6521"/>
              </w:tabs>
              <w:jc w:val="center"/>
              <w:rPr>
                <w:b/>
                <w:bCs/>
                <w:color w:val="000000"/>
                <w:spacing w:val="6"/>
                <w:sz w:val="26"/>
                <w:szCs w:val="26"/>
                <w:lang w:val="pt-BR"/>
              </w:rPr>
            </w:pPr>
            <w:r>
              <w:rPr>
                <w:b/>
                <w:bCs/>
                <w:color w:val="000000"/>
                <w:spacing w:val="6"/>
                <w:sz w:val="26"/>
                <w:szCs w:val="26"/>
                <w:lang w:val="pt-BR"/>
              </w:rPr>
              <w:t>3</w:t>
            </w:r>
          </w:p>
        </w:tc>
        <w:tc>
          <w:tcPr>
            <w:tcW w:w="1015" w:type="dxa"/>
            <w:tcBorders>
              <w:top w:val="single" w:sz="4" w:space="0" w:color="auto"/>
              <w:bottom w:val="single" w:sz="4" w:space="0" w:color="auto"/>
            </w:tcBorders>
          </w:tcPr>
          <w:p w:rsidR="00CD3AEB" w:rsidRPr="007E3532" w:rsidRDefault="005274DE" w:rsidP="00F52DF7">
            <w:pPr>
              <w:tabs>
                <w:tab w:val="left" w:pos="6300"/>
                <w:tab w:val="center" w:pos="6521"/>
              </w:tabs>
              <w:jc w:val="center"/>
              <w:rPr>
                <w:b/>
                <w:bCs/>
                <w:color w:val="000000"/>
                <w:spacing w:val="6"/>
                <w:sz w:val="26"/>
                <w:szCs w:val="26"/>
                <w:lang w:val="pt-BR"/>
              </w:rPr>
            </w:pPr>
            <w:r>
              <w:rPr>
                <w:b/>
                <w:bCs/>
                <w:color w:val="000000"/>
                <w:spacing w:val="6"/>
                <w:sz w:val="26"/>
                <w:szCs w:val="26"/>
                <w:lang w:val="pt-BR"/>
              </w:rPr>
              <w:t>0</w:t>
            </w:r>
          </w:p>
        </w:tc>
        <w:tc>
          <w:tcPr>
            <w:tcW w:w="1382" w:type="dxa"/>
            <w:tcBorders>
              <w:top w:val="single" w:sz="4" w:space="0" w:color="auto"/>
              <w:bottom w:val="single" w:sz="4" w:space="0" w:color="auto"/>
            </w:tcBorders>
          </w:tcPr>
          <w:p w:rsidR="00CD3AEB" w:rsidRPr="007E3532" w:rsidRDefault="00D248FC" w:rsidP="00F52DF7">
            <w:pPr>
              <w:tabs>
                <w:tab w:val="left" w:pos="6300"/>
                <w:tab w:val="center" w:pos="6521"/>
              </w:tabs>
              <w:jc w:val="center"/>
              <w:rPr>
                <w:b/>
                <w:bCs/>
                <w:color w:val="000000"/>
                <w:spacing w:val="6"/>
                <w:sz w:val="26"/>
                <w:szCs w:val="26"/>
                <w:lang w:val="pt-BR"/>
              </w:rPr>
            </w:pPr>
            <w:r>
              <w:rPr>
                <w:b/>
                <w:bCs/>
                <w:color w:val="000000"/>
                <w:spacing w:val="6"/>
                <w:sz w:val="26"/>
                <w:szCs w:val="26"/>
                <w:lang w:val="pt-BR"/>
              </w:rPr>
              <w:t>3</w:t>
            </w:r>
          </w:p>
        </w:tc>
        <w:tc>
          <w:tcPr>
            <w:tcW w:w="1843" w:type="dxa"/>
            <w:tcBorders>
              <w:top w:val="single" w:sz="4" w:space="0" w:color="auto"/>
              <w:bottom w:val="single" w:sz="4" w:space="0" w:color="auto"/>
            </w:tcBorders>
          </w:tcPr>
          <w:p w:rsidR="00CD3AEB" w:rsidRPr="007E3532" w:rsidRDefault="00D248FC" w:rsidP="00F52DF7">
            <w:pPr>
              <w:tabs>
                <w:tab w:val="left" w:pos="6300"/>
                <w:tab w:val="center" w:pos="6521"/>
              </w:tabs>
              <w:jc w:val="center"/>
              <w:rPr>
                <w:b/>
                <w:bCs/>
                <w:color w:val="000000"/>
                <w:spacing w:val="6"/>
                <w:sz w:val="26"/>
                <w:szCs w:val="26"/>
                <w:lang w:val="pt-BR"/>
              </w:rPr>
            </w:pPr>
            <w:r>
              <w:rPr>
                <w:b/>
                <w:bCs/>
                <w:color w:val="000000"/>
                <w:spacing w:val="6"/>
                <w:sz w:val="26"/>
                <w:szCs w:val="26"/>
                <w:lang w:val="pt-BR"/>
              </w:rPr>
              <w:t>0</w:t>
            </w:r>
          </w:p>
        </w:tc>
      </w:tr>
      <w:tr w:rsidR="00CD3AEB" w:rsidRPr="007E3532" w:rsidTr="00F52DF7">
        <w:tc>
          <w:tcPr>
            <w:tcW w:w="462" w:type="dxa"/>
            <w:tcBorders>
              <w:top w:val="single" w:sz="4" w:space="0" w:color="auto"/>
              <w:bottom w:val="nil"/>
            </w:tcBorders>
            <w:tcMar>
              <w:left w:w="28" w:type="dxa"/>
              <w:right w:w="28" w:type="dxa"/>
            </w:tcMar>
          </w:tcPr>
          <w:p w:rsidR="00CD3AEB" w:rsidRPr="007E3532" w:rsidRDefault="00CD3AEB" w:rsidP="00F52DF7">
            <w:pPr>
              <w:tabs>
                <w:tab w:val="left" w:pos="6300"/>
                <w:tab w:val="center" w:pos="6521"/>
              </w:tabs>
              <w:jc w:val="both"/>
              <w:rPr>
                <w:color w:val="000000"/>
                <w:spacing w:val="6"/>
                <w:sz w:val="26"/>
                <w:szCs w:val="26"/>
                <w:lang w:val="pt-BR"/>
              </w:rPr>
            </w:pPr>
          </w:p>
        </w:tc>
        <w:tc>
          <w:tcPr>
            <w:tcW w:w="3677" w:type="dxa"/>
            <w:tcBorders>
              <w:top w:val="single" w:sz="4" w:space="0" w:color="auto"/>
              <w:bottom w:val="nil"/>
            </w:tcBorders>
          </w:tcPr>
          <w:p w:rsidR="00CD3AEB" w:rsidRPr="007E3532" w:rsidRDefault="00CD3AEB" w:rsidP="00F52DF7">
            <w:pPr>
              <w:tabs>
                <w:tab w:val="left" w:pos="6300"/>
                <w:tab w:val="center" w:pos="6521"/>
              </w:tabs>
              <w:jc w:val="both"/>
              <w:rPr>
                <w:color w:val="000000"/>
                <w:spacing w:val="6"/>
                <w:sz w:val="26"/>
                <w:szCs w:val="26"/>
                <w:lang w:val="pt-BR"/>
              </w:rPr>
            </w:pPr>
            <w:r w:rsidRPr="007E3532">
              <w:rPr>
                <w:color w:val="000000"/>
                <w:spacing w:val="6"/>
                <w:sz w:val="26"/>
                <w:szCs w:val="26"/>
                <w:lang w:val="pt-BR"/>
              </w:rPr>
              <w:t>- Các ký hiệu phòng ốc và mặt bằng xây dựng</w:t>
            </w:r>
          </w:p>
        </w:tc>
        <w:tc>
          <w:tcPr>
            <w:tcW w:w="863" w:type="dxa"/>
            <w:tcBorders>
              <w:top w:val="single" w:sz="4" w:space="0" w:color="auto"/>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c>
          <w:tcPr>
            <w:tcW w:w="1015" w:type="dxa"/>
            <w:tcBorders>
              <w:top w:val="single" w:sz="4" w:space="0" w:color="auto"/>
              <w:bottom w:val="nil"/>
            </w:tcBorders>
          </w:tcPr>
          <w:p w:rsidR="00CD3AEB" w:rsidRPr="007E3532" w:rsidRDefault="00CD3AEB" w:rsidP="00F52DF7">
            <w:pPr>
              <w:tabs>
                <w:tab w:val="left" w:pos="6300"/>
                <w:tab w:val="center" w:pos="6521"/>
              </w:tabs>
              <w:jc w:val="center"/>
              <w:rPr>
                <w:color w:val="000000"/>
                <w:spacing w:val="6"/>
                <w:sz w:val="26"/>
                <w:szCs w:val="26"/>
                <w:lang w:val="pt-BR"/>
              </w:rPr>
            </w:pPr>
          </w:p>
        </w:tc>
        <w:tc>
          <w:tcPr>
            <w:tcW w:w="1382" w:type="dxa"/>
            <w:tcBorders>
              <w:top w:val="single" w:sz="4" w:space="0" w:color="auto"/>
              <w:bottom w:val="nil"/>
            </w:tcBorders>
          </w:tcPr>
          <w:p w:rsidR="00CD3AEB" w:rsidRPr="00FE028A" w:rsidRDefault="00FE028A" w:rsidP="00F52DF7">
            <w:pPr>
              <w:tabs>
                <w:tab w:val="left" w:pos="6300"/>
                <w:tab w:val="center" w:pos="6521"/>
              </w:tabs>
              <w:jc w:val="center"/>
              <w:rPr>
                <w:color w:val="000000"/>
                <w:spacing w:val="6"/>
                <w:sz w:val="26"/>
                <w:szCs w:val="26"/>
                <w:lang w:val="pt-BR"/>
              </w:rPr>
            </w:pPr>
            <w:r w:rsidRPr="00FE028A">
              <w:rPr>
                <w:color w:val="000000"/>
                <w:spacing w:val="6"/>
                <w:sz w:val="26"/>
                <w:szCs w:val="26"/>
                <w:lang w:val="pt-BR"/>
              </w:rPr>
              <w:t>1</w:t>
            </w:r>
          </w:p>
        </w:tc>
        <w:tc>
          <w:tcPr>
            <w:tcW w:w="1843" w:type="dxa"/>
            <w:tcBorders>
              <w:top w:val="single" w:sz="4" w:space="0" w:color="auto"/>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r>
      <w:tr w:rsidR="00CD3AEB" w:rsidRPr="007E3532" w:rsidTr="00F52DF7">
        <w:tc>
          <w:tcPr>
            <w:tcW w:w="462" w:type="dxa"/>
            <w:tcBorders>
              <w:top w:val="nil"/>
              <w:bottom w:val="nil"/>
            </w:tcBorders>
            <w:tcMar>
              <w:left w:w="28" w:type="dxa"/>
              <w:right w:w="28" w:type="dxa"/>
            </w:tcMar>
          </w:tcPr>
          <w:p w:rsidR="00CD3AEB" w:rsidRPr="007E3532" w:rsidRDefault="00CD3AEB" w:rsidP="00F52DF7">
            <w:pPr>
              <w:tabs>
                <w:tab w:val="left" w:pos="6300"/>
                <w:tab w:val="center" w:pos="6521"/>
              </w:tabs>
              <w:jc w:val="both"/>
              <w:rPr>
                <w:color w:val="000000"/>
                <w:spacing w:val="6"/>
                <w:sz w:val="26"/>
                <w:szCs w:val="26"/>
                <w:lang w:val="pt-BR"/>
              </w:rPr>
            </w:pPr>
          </w:p>
        </w:tc>
        <w:tc>
          <w:tcPr>
            <w:tcW w:w="3677" w:type="dxa"/>
            <w:tcBorders>
              <w:top w:val="nil"/>
              <w:bottom w:val="nil"/>
            </w:tcBorders>
          </w:tcPr>
          <w:p w:rsidR="00CD3AEB" w:rsidRPr="007E3532" w:rsidRDefault="00CD3AEB" w:rsidP="00F52DF7">
            <w:pPr>
              <w:tabs>
                <w:tab w:val="left" w:pos="6300"/>
                <w:tab w:val="center" w:pos="6521"/>
              </w:tabs>
              <w:jc w:val="both"/>
              <w:rPr>
                <w:color w:val="000000"/>
                <w:spacing w:val="6"/>
                <w:sz w:val="26"/>
                <w:szCs w:val="26"/>
                <w:lang w:val="pt-BR"/>
              </w:rPr>
            </w:pPr>
            <w:r w:rsidRPr="007E3532">
              <w:rPr>
                <w:color w:val="000000"/>
                <w:spacing w:val="6"/>
                <w:sz w:val="26"/>
                <w:szCs w:val="26"/>
                <w:lang w:val="pt-BR"/>
              </w:rPr>
              <w:t>- Vẽ các ký hiệu điện trong sơ đồ điện chiếu sáng</w:t>
            </w:r>
          </w:p>
        </w:tc>
        <w:tc>
          <w:tcPr>
            <w:tcW w:w="863" w:type="dxa"/>
            <w:tcBorders>
              <w:top w:val="nil"/>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c>
          <w:tcPr>
            <w:tcW w:w="1015" w:type="dxa"/>
            <w:tcBorders>
              <w:top w:val="nil"/>
              <w:bottom w:val="nil"/>
            </w:tcBorders>
          </w:tcPr>
          <w:p w:rsidR="00CD3AEB" w:rsidRPr="007E3532" w:rsidRDefault="00CD3AEB" w:rsidP="00F52DF7">
            <w:pPr>
              <w:tabs>
                <w:tab w:val="left" w:pos="6300"/>
                <w:tab w:val="center" w:pos="6521"/>
              </w:tabs>
              <w:jc w:val="center"/>
              <w:rPr>
                <w:color w:val="000000"/>
                <w:spacing w:val="6"/>
                <w:sz w:val="26"/>
                <w:szCs w:val="26"/>
                <w:lang w:val="pt-BR"/>
              </w:rPr>
            </w:pPr>
          </w:p>
        </w:tc>
        <w:tc>
          <w:tcPr>
            <w:tcW w:w="1382" w:type="dxa"/>
            <w:tcBorders>
              <w:top w:val="nil"/>
              <w:bottom w:val="nil"/>
            </w:tcBorders>
          </w:tcPr>
          <w:p w:rsidR="00CD3AEB" w:rsidRPr="007E3532" w:rsidRDefault="00FE028A" w:rsidP="00F52DF7">
            <w:pPr>
              <w:tabs>
                <w:tab w:val="left" w:pos="6300"/>
                <w:tab w:val="center" w:pos="6521"/>
              </w:tabs>
              <w:jc w:val="center"/>
              <w:rPr>
                <w:bCs/>
                <w:color w:val="000000"/>
                <w:spacing w:val="6"/>
                <w:sz w:val="26"/>
                <w:szCs w:val="26"/>
                <w:lang w:val="pt-BR"/>
              </w:rPr>
            </w:pPr>
            <w:r>
              <w:rPr>
                <w:bCs/>
                <w:color w:val="000000"/>
                <w:spacing w:val="6"/>
                <w:sz w:val="26"/>
                <w:szCs w:val="26"/>
                <w:lang w:val="pt-BR"/>
              </w:rPr>
              <w:t>1</w:t>
            </w:r>
          </w:p>
        </w:tc>
        <w:tc>
          <w:tcPr>
            <w:tcW w:w="1843" w:type="dxa"/>
            <w:tcBorders>
              <w:top w:val="nil"/>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r>
      <w:tr w:rsidR="00CD3AEB" w:rsidRPr="007E3532" w:rsidTr="00F52DF7">
        <w:tc>
          <w:tcPr>
            <w:tcW w:w="462" w:type="dxa"/>
            <w:tcBorders>
              <w:top w:val="nil"/>
              <w:bottom w:val="nil"/>
            </w:tcBorders>
            <w:tcMar>
              <w:left w:w="28" w:type="dxa"/>
              <w:right w:w="28" w:type="dxa"/>
            </w:tcMar>
          </w:tcPr>
          <w:p w:rsidR="00CD3AEB" w:rsidRPr="007E3532" w:rsidRDefault="00CD3AEB" w:rsidP="00F52DF7">
            <w:pPr>
              <w:tabs>
                <w:tab w:val="left" w:pos="6300"/>
                <w:tab w:val="center" w:pos="6521"/>
              </w:tabs>
              <w:jc w:val="both"/>
              <w:rPr>
                <w:color w:val="000000"/>
                <w:spacing w:val="6"/>
                <w:sz w:val="26"/>
                <w:szCs w:val="26"/>
                <w:lang w:val="pt-BR"/>
              </w:rPr>
            </w:pPr>
          </w:p>
        </w:tc>
        <w:tc>
          <w:tcPr>
            <w:tcW w:w="3677" w:type="dxa"/>
            <w:tcBorders>
              <w:top w:val="nil"/>
              <w:bottom w:val="nil"/>
            </w:tcBorders>
          </w:tcPr>
          <w:p w:rsidR="00CD3AEB" w:rsidRPr="007E3532" w:rsidRDefault="00CD3AEB" w:rsidP="00F52DF7">
            <w:pPr>
              <w:tabs>
                <w:tab w:val="left" w:pos="6300"/>
                <w:tab w:val="center" w:pos="6521"/>
              </w:tabs>
              <w:jc w:val="both"/>
              <w:rPr>
                <w:color w:val="000000"/>
                <w:spacing w:val="6"/>
                <w:sz w:val="26"/>
                <w:szCs w:val="26"/>
                <w:lang w:val="pt-BR"/>
              </w:rPr>
            </w:pPr>
            <w:r w:rsidRPr="007E3532">
              <w:rPr>
                <w:color w:val="000000"/>
                <w:spacing w:val="6"/>
                <w:sz w:val="26"/>
                <w:szCs w:val="26"/>
                <w:lang w:val="pt-BR"/>
              </w:rPr>
              <w:t>- Vẽ các ký hiệu điện trong sơ đồ điện công nghiệp</w:t>
            </w:r>
          </w:p>
        </w:tc>
        <w:tc>
          <w:tcPr>
            <w:tcW w:w="863" w:type="dxa"/>
            <w:tcBorders>
              <w:top w:val="nil"/>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c>
          <w:tcPr>
            <w:tcW w:w="1015" w:type="dxa"/>
            <w:tcBorders>
              <w:top w:val="nil"/>
              <w:bottom w:val="nil"/>
            </w:tcBorders>
          </w:tcPr>
          <w:p w:rsidR="00CD3AEB" w:rsidRPr="007E3532" w:rsidRDefault="00CD3AEB" w:rsidP="00F52DF7">
            <w:pPr>
              <w:tabs>
                <w:tab w:val="left" w:pos="6300"/>
                <w:tab w:val="center" w:pos="6521"/>
              </w:tabs>
              <w:jc w:val="center"/>
              <w:rPr>
                <w:color w:val="000000"/>
                <w:spacing w:val="6"/>
                <w:sz w:val="26"/>
                <w:szCs w:val="26"/>
                <w:lang w:val="pt-BR"/>
              </w:rPr>
            </w:pPr>
          </w:p>
        </w:tc>
        <w:tc>
          <w:tcPr>
            <w:tcW w:w="1382" w:type="dxa"/>
            <w:tcBorders>
              <w:top w:val="nil"/>
              <w:bottom w:val="nil"/>
            </w:tcBorders>
          </w:tcPr>
          <w:p w:rsidR="00CD3AEB" w:rsidRPr="007E3532" w:rsidRDefault="00FE028A" w:rsidP="00F52DF7">
            <w:pPr>
              <w:tabs>
                <w:tab w:val="left" w:pos="6300"/>
                <w:tab w:val="center" w:pos="6521"/>
              </w:tabs>
              <w:jc w:val="center"/>
              <w:rPr>
                <w:bCs/>
                <w:color w:val="000000"/>
                <w:spacing w:val="6"/>
                <w:sz w:val="26"/>
                <w:szCs w:val="26"/>
                <w:lang w:val="pt-BR"/>
              </w:rPr>
            </w:pPr>
            <w:r>
              <w:rPr>
                <w:bCs/>
                <w:color w:val="000000"/>
                <w:spacing w:val="6"/>
                <w:sz w:val="26"/>
                <w:szCs w:val="26"/>
                <w:lang w:val="pt-BR"/>
              </w:rPr>
              <w:t>2</w:t>
            </w:r>
          </w:p>
        </w:tc>
        <w:tc>
          <w:tcPr>
            <w:tcW w:w="1843" w:type="dxa"/>
            <w:tcBorders>
              <w:top w:val="nil"/>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r>
      <w:tr w:rsidR="00CD3AEB" w:rsidRPr="007E3532" w:rsidTr="00F52DF7">
        <w:tc>
          <w:tcPr>
            <w:tcW w:w="462" w:type="dxa"/>
            <w:tcBorders>
              <w:top w:val="nil"/>
              <w:bottom w:val="nil"/>
            </w:tcBorders>
            <w:tcMar>
              <w:left w:w="28" w:type="dxa"/>
              <w:right w:w="28" w:type="dxa"/>
            </w:tcMar>
          </w:tcPr>
          <w:p w:rsidR="00CD3AEB" w:rsidRPr="007E3532" w:rsidRDefault="00CD3AEB" w:rsidP="00F52DF7">
            <w:pPr>
              <w:tabs>
                <w:tab w:val="left" w:pos="6300"/>
                <w:tab w:val="center" w:pos="6521"/>
              </w:tabs>
              <w:jc w:val="both"/>
              <w:rPr>
                <w:color w:val="000000"/>
                <w:spacing w:val="6"/>
                <w:sz w:val="26"/>
                <w:szCs w:val="26"/>
                <w:lang w:val="pt-BR"/>
              </w:rPr>
            </w:pPr>
          </w:p>
        </w:tc>
        <w:tc>
          <w:tcPr>
            <w:tcW w:w="3677" w:type="dxa"/>
            <w:tcBorders>
              <w:top w:val="nil"/>
              <w:bottom w:val="nil"/>
            </w:tcBorders>
          </w:tcPr>
          <w:p w:rsidR="00CD3AEB" w:rsidRPr="007E3532" w:rsidRDefault="00CD3AEB" w:rsidP="00F52DF7">
            <w:pPr>
              <w:tabs>
                <w:tab w:val="left" w:pos="6300"/>
                <w:tab w:val="center" w:pos="6521"/>
              </w:tabs>
              <w:jc w:val="both"/>
              <w:rPr>
                <w:color w:val="000000"/>
                <w:spacing w:val="6"/>
                <w:sz w:val="26"/>
                <w:szCs w:val="26"/>
                <w:lang w:val="pt-BR"/>
              </w:rPr>
            </w:pPr>
            <w:r w:rsidRPr="007E3532">
              <w:rPr>
                <w:color w:val="000000"/>
                <w:spacing w:val="6"/>
                <w:sz w:val="26"/>
                <w:szCs w:val="26"/>
                <w:lang w:val="pt-BR"/>
              </w:rPr>
              <w:t>- Vẽ các ký hiệu điện trong sơ đồ cung cấp điện.</w:t>
            </w:r>
          </w:p>
        </w:tc>
        <w:tc>
          <w:tcPr>
            <w:tcW w:w="863" w:type="dxa"/>
            <w:tcBorders>
              <w:top w:val="nil"/>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c>
          <w:tcPr>
            <w:tcW w:w="1015" w:type="dxa"/>
            <w:tcBorders>
              <w:top w:val="nil"/>
              <w:bottom w:val="nil"/>
            </w:tcBorders>
          </w:tcPr>
          <w:p w:rsidR="00CD3AEB" w:rsidRPr="007E3532" w:rsidRDefault="00CD3AEB" w:rsidP="00F52DF7">
            <w:pPr>
              <w:tabs>
                <w:tab w:val="left" w:pos="6300"/>
                <w:tab w:val="center" w:pos="6521"/>
              </w:tabs>
              <w:jc w:val="center"/>
              <w:rPr>
                <w:color w:val="000000"/>
                <w:spacing w:val="6"/>
                <w:sz w:val="26"/>
                <w:szCs w:val="26"/>
                <w:lang w:val="pt-BR"/>
              </w:rPr>
            </w:pPr>
          </w:p>
        </w:tc>
        <w:tc>
          <w:tcPr>
            <w:tcW w:w="1382" w:type="dxa"/>
            <w:tcBorders>
              <w:top w:val="nil"/>
              <w:bottom w:val="nil"/>
            </w:tcBorders>
          </w:tcPr>
          <w:p w:rsidR="00CD3AEB" w:rsidRPr="007E3532" w:rsidRDefault="00FE028A" w:rsidP="00F52DF7">
            <w:pPr>
              <w:tabs>
                <w:tab w:val="left" w:pos="6300"/>
                <w:tab w:val="center" w:pos="6521"/>
              </w:tabs>
              <w:jc w:val="center"/>
              <w:rPr>
                <w:bCs/>
                <w:color w:val="000000"/>
                <w:spacing w:val="6"/>
                <w:sz w:val="26"/>
                <w:szCs w:val="26"/>
                <w:lang w:val="pt-BR"/>
              </w:rPr>
            </w:pPr>
            <w:r>
              <w:rPr>
                <w:bCs/>
                <w:color w:val="000000"/>
                <w:spacing w:val="6"/>
                <w:sz w:val="26"/>
                <w:szCs w:val="26"/>
                <w:lang w:val="pt-BR"/>
              </w:rPr>
              <w:t>2</w:t>
            </w:r>
          </w:p>
        </w:tc>
        <w:tc>
          <w:tcPr>
            <w:tcW w:w="1843" w:type="dxa"/>
            <w:tcBorders>
              <w:top w:val="nil"/>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r>
      <w:tr w:rsidR="00CD3AEB" w:rsidRPr="007E3532" w:rsidTr="00F52DF7">
        <w:tc>
          <w:tcPr>
            <w:tcW w:w="462" w:type="dxa"/>
            <w:tcBorders>
              <w:top w:val="nil"/>
              <w:bottom w:val="nil"/>
            </w:tcBorders>
            <w:tcMar>
              <w:left w:w="28" w:type="dxa"/>
              <w:right w:w="28" w:type="dxa"/>
            </w:tcMar>
          </w:tcPr>
          <w:p w:rsidR="00CD3AEB" w:rsidRPr="007E3532" w:rsidRDefault="00CD3AEB" w:rsidP="00F52DF7">
            <w:pPr>
              <w:tabs>
                <w:tab w:val="left" w:pos="6300"/>
                <w:tab w:val="center" w:pos="6521"/>
              </w:tabs>
              <w:jc w:val="both"/>
              <w:rPr>
                <w:color w:val="000000"/>
                <w:spacing w:val="6"/>
                <w:sz w:val="26"/>
                <w:szCs w:val="26"/>
                <w:lang w:val="pt-BR"/>
              </w:rPr>
            </w:pPr>
          </w:p>
        </w:tc>
        <w:tc>
          <w:tcPr>
            <w:tcW w:w="3677" w:type="dxa"/>
            <w:tcBorders>
              <w:top w:val="nil"/>
              <w:bottom w:val="nil"/>
            </w:tcBorders>
          </w:tcPr>
          <w:p w:rsidR="00CD3AEB" w:rsidRPr="007E3532" w:rsidRDefault="00CD3AEB" w:rsidP="00F52DF7">
            <w:pPr>
              <w:tabs>
                <w:tab w:val="left" w:pos="6300"/>
                <w:tab w:val="center" w:pos="6521"/>
              </w:tabs>
              <w:jc w:val="both"/>
              <w:rPr>
                <w:color w:val="000000"/>
                <w:spacing w:val="6"/>
                <w:sz w:val="26"/>
                <w:szCs w:val="26"/>
                <w:lang w:val="pt-BR"/>
              </w:rPr>
            </w:pPr>
            <w:r w:rsidRPr="007E3532">
              <w:rPr>
                <w:color w:val="000000"/>
                <w:spacing w:val="6"/>
                <w:sz w:val="26"/>
                <w:szCs w:val="26"/>
                <w:lang w:val="pt-BR"/>
              </w:rPr>
              <w:t>- Vẽ các ký hiệu điện trong sơ đồ điện tử</w:t>
            </w:r>
          </w:p>
        </w:tc>
        <w:tc>
          <w:tcPr>
            <w:tcW w:w="863" w:type="dxa"/>
            <w:tcBorders>
              <w:top w:val="nil"/>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c>
          <w:tcPr>
            <w:tcW w:w="1015" w:type="dxa"/>
            <w:tcBorders>
              <w:top w:val="nil"/>
              <w:bottom w:val="nil"/>
            </w:tcBorders>
          </w:tcPr>
          <w:p w:rsidR="00CD3AEB" w:rsidRPr="007E3532" w:rsidRDefault="00CD3AEB" w:rsidP="00F52DF7">
            <w:pPr>
              <w:tabs>
                <w:tab w:val="left" w:pos="6300"/>
                <w:tab w:val="center" w:pos="6521"/>
              </w:tabs>
              <w:jc w:val="center"/>
              <w:rPr>
                <w:color w:val="000000"/>
                <w:spacing w:val="6"/>
                <w:sz w:val="26"/>
                <w:szCs w:val="26"/>
                <w:lang w:val="pt-BR"/>
              </w:rPr>
            </w:pPr>
          </w:p>
        </w:tc>
        <w:tc>
          <w:tcPr>
            <w:tcW w:w="1382" w:type="dxa"/>
            <w:tcBorders>
              <w:top w:val="nil"/>
              <w:bottom w:val="nil"/>
            </w:tcBorders>
          </w:tcPr>
          <w:p w:rsidR="00CD3AEB" w:rsidRPr="007E3532" w:rsidRDefault="00FE028A" w:rsidP="00F52DF7">
            <w:pPr>
              <w:tabs>
                <w:tab w:val="left" w:pos="6300"/>
                <w:tab w:val="center" w:pos="6521"/>
              </w:tabs>
              <w:jc w:val="center"/>
              <w:rPr>
                <w:bCs/>
                <w:color w:val="000000"/>
                <w:spacing w:val="6"/>
                <w:sz w:val="26"/>
                <w:szCs w:val="26"/>
                <w:lang w:val="pt-BR"/>
              </w:rPr>
            </w:pPr>
            <w:r>
              <w:rPr>
                <w:bCs/>
                <w:color w:val="000000"/>
                <w:spacing w:val="6"/>
                <w:sz w:val="26"/>
                <w:szCs w:val="26"/>
                <w:lang w:val="pt-BR"/>
              </w:rPr>
              <w:t>2</w:t>
            </w:r>
          </w:p>
        </w:tc>
        <w:tc>
          <w:tcPr>
            <w:tcW w:w="1843" w:type="dxa"/>
            <w:tcBorders>
              <w:top w:val="nil"/>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r>
      <w:tr w:rsidR="00CD3AEB" w:rsidRPr="007E3532" w:rsidTr="00F52DF7">
        <w:tc>
          <w:tcPr>
            <w:tcW w:w="462" w:type="dxa"/>
            <w:tcBorders>
              <w:top w:val="nil"/>
              <w:bottom w:val="single" w:sz="4" w:space="0" w:color="auto"/>
            </w:tcBorders>
            <w:tcMar>
              <w:left w:w="28" w:type="dxa"/>
              <w:right w:w="28" w:type="dxa"/>
            </w:tcMar>
          </w:tcPr>
          <w:p w:rsidR="00CD3AEB" w:rsidRPr="007E3532" w:rsidRDefault="00CD3AEB" w:rsidP="00F52DF7">
            <w:pPr>
              <w:tabs>
                <w:tab w:val="left" w:pos="6300"/>
                <w:tab w:val="center" w:pos="6521"/>
              </w:tabs>
              <w:jc w:val="both"/>
              <w:rPr>
                <w:color w:val="000000"/>
                <w:spacing w:val="6"/>
                <w:sz w:val="26"/>
                <w:szCs w:val="26"/>
                <w:lang w:val="pt-BR"/>
              </w:rPr>
            </w:pPr>
          </w:p>
        </w:tc>
        <w:tc>
          <w:tcPr>
            <w:tcW w:w="3677" w:type="dxa"/>
            <w:tcBorders>
              <w:top w:val="nil"/>
              <w:bottom w:val="single" w:sz="4" w:space="0" w:color="auto"/>
            </w:tcBorders>
          </w:tcPr>
          <w:p w:rsidR="00CD3AEB" w:rsidRPr="007E3532" w:rsidRDefault="00CD3AEB" w:rsidP="00F52DF7">
            <w:pPr>
              <w:tabs>
                <w:tab w:val="left" w:pos="6300"/>
                <w:tab w:val="center" w:pos="6521"/>
              </w:tabs>
              <w:jc w:val="both"/>
              <w:rPr>
                <w:color w:val="000000"/>
                <w:spacing w:val="6"/>
                <w:sz w:val="26"/>
                <w:szCs w:val="26"/>
                <w:lang w:val="pt-BR"/>
              </w:rPr>
            </w:pPr>
            <w:r w:rsidRPr="007E3532">
              <w:rPr>
                <w:color w:val="000000"/>
                <w:spacing w:val="6"/>
                <w:sz w:val="26"/>
                <w:szCs w:val="26"/>
                <w:lang w:val="pt-BR"/>
              </w:rPr>
              <w:t>- Ký hiệu bằng chữ dùng trong vẽ điện</w:t>
            </w:r>
          </w:p>
        </w:tc>
        <w:tc>
          <w:tcPr>
            <w:tcW w:w="863" w:type="dxa"/>
            <w:tcBorders>
              <w:top w:val="nil"/>
              <w:bottom w:val="single" w:sz="4" w:space="0" w:color="auto"/>
            </w:tcBorders>
          </w:tcPr>
          <w:p w:rsidR="00CD3AEB" w:rsidRPr="007E3532" w:rsidRDefault="00CD3AEB" w:rsidP="00F52DF7">
            <w:pPr>
              <w:tabs>
                <w:tab w:val="left" w:pos="6300"/>
                <w:tab w:val="center" w:pos="6521"/>
              </w:tabs>
              <w:jc w:val="center"/>
              <w:rPr>
                <w:b/>
                <w:color w:val="000000"/>
                <w:spacing w:val="6"/>
                <w:sz w:val="26"/>
                <w:szCs w:val="26"/>
                <w:lang w:val="pt-BR"/>
              </w:rPr>
            </w:pPr>
          </w:p>
        </w:tc>
        <w:tc>
          <w:tcPr>
            <w:tcW w:w="1015" w:type="dxa"/>
            <w:tcBorders>
              <w:top w:val="nil"/>
              <w:bottom w:val="single" w:sz="4" w:space="0" w:color="auto"/>
            </w:tcBorders>
          </w:tcPr>
          <w:p w:rsidR="00CD3AEB" w:rsidRPr="007E3532" w:rsidRDefault="00CD3AEB" w:rsidP="00F52DF7">
            <w:pPr>
              <w:tabs>
                <w:tab w:val="left" w:pos="6300"/>
                <w:tab w:val="center" w:pos="6521"/>
              </w:tabs>
              <w:jc w:val="center"/>
              <w:rPr>
                <w:color w:val="000000"/>
                <w:spacing w:val="6"/>
                <w:sz w:val="26"/>
                <w:szCs w:val="26"/>
                <w:lang w:val="pt-BR"/>
              </w:rPr>
            </w:pPr>
          </w:p>
        </w:tc>
        <w:tc>
          <w:tcPr>
            <w:tcW w:w="1382" w:type="dxa"/>
            <w:tcBorders>
              <w:top w:val="nil"/>
              <w:bottom w:val="single" w:sz="4" w:space="0" w:color="auto"/>
            </w:tcBorders>
          </w:tcPr>
          <w:p w:rsidR="00CD3AEB" w:rsidRPr="00FE028A" w:rsidRDefault="00FE028A" w:rsidP="00F52DF7">
            <w:pPr>
              <w:tabs>
                <w:tab w:val="left" w:pos="6300"/>
                <w:tab w:val="center" w:pos="6521"/>
              </w:tabs>
              <w:jc w:val="center"/>
              <w:rPr>
                <w:color w:val="000000"/>
                <w:spacing w:val="6"/>
                <w:sz w:val="26"/>
                <w:szCs w:val="26"/>
                <w:lang w:val="pt-BR"/>
              </w:rPr>
            </w:pPr>
            <w:r w:rsidRPr="00FE028A">
              <w:rPr>
                <w:color w:val="000000"/>
                <w:spacing w:val="6"/>
                <w:sz w:val="26"/>
                <w:szCs w:val="26"/>
                <w:lang w:val="pt-BR"/>
              </w:rPr>
              <w:t>1</w:t>
            </w:r>
          </w:p>
        </w:tc>
        <w:tc>
          <w:tcPr>
            <w:tcW w:w="1843" w:type="dxa"/>
            <w:tcBorders>
              <w:top w:val="nil"/>
              <w:bottom w:val="single" w:sz="4" w:space="0" w:color="auto"/>
            </w:tcBorders>
          </w:tcPr>
          <w:p w:rsidR="00CD3AEB" w:rsidRPr="007E3532" w:rsidRDefault="00CD3AEB" w:rsidP="00F52DF7">
            <w:pPr>
              <w:tabs>
                <w:tab w:val="left" w:pos="6300"/>
                <w:tab w:val="center" w:pos="6521"/>
              </w:tabs>
              <w:jc w:val="center"/>
              <w:rPr>
                <w:b/>
                <w:color w:val="000000"/>
                <w:spacing w:val="6"/>
                <w:sz w:val="26"/>
                <w:szCs w:val="26"/>
                <w:lang w:val="pt-BR"/>
              </w:rPr>
            </w:pPr>
          </w:p>
        </w:tc>
      </w:tr>
      <w:tr w:rsidR="00CD3AEB" w:rsidRPr="007E3532" w:rsidTr="00F52DF7">
        <w:tc>
          <w:tcPr>
            <w:tcW w:w="462" w:type="dxa"/>
            <w:tcBorders>
              <w:top w:val="single" w:sz="4" w:space="0" w:color="auto"/>
              <w:bottom w:val="single" w:sz="4" w:space="0" w:color="auto"/>
            </w:tcBorders>
            <w:tcMar>
              <w:left w:w="28" w:type="dxa"/>
              <w:right w:w="28" w:type="dxa"/>
            </w:tcMar>
          </w:tcPr>
          <w:p w:rsidR="00CD3AEB" w:rsidRPr="007E3532" w:rsidRDefault="00CD3AEB" w:rsidP="00F52DF7">
            <w:pPr>
              <w:tabs>
                <w:tab w:val="left" w:pos="6300"/>
                <w:tab w:val="center" w:pos="6521"/>
              </w:tabs>
              <w:jc w:val="both"/>
              <w:rPr>
                <w:b/>
                <w:color w:val="000000"/>
                <w:spacing w:val="6"/>
                <w:sz w:val="26"/>
                <w:szCs w:val="26"/>
                <w:lang w:val="pt-BR"/>
              </w:rPr>
            </w:pPr>
            <w:r w:rsidRPr="007E3532">
              <w:rPr>
                <w:b/>
                <w:color w:val="000000"/>
                <w:spacing w:val="6"/>
                <w:sz w:val="26"/>
                <w:szCs w:val="26"/>
                <w:lang w:val="pt-BR"/>
              </w:rPr>
              <w:t>III</w:t>
            </w:r>
          </w:p>
        </w:tc>
        <w:tc>
          <w:tcPr>
            <w:tcW w:w="3677" w:type="dxa"/>
            <w:tcBorders>
              <w:top w:val="single" w:sz="4" w:space="0" w:color="auto"/>
              <w:bottom w:val="single" w:sz="4" w:space="0" w:color="auto"/>
            </w:tcBorders>
          </w:tcPr>
          <w:p w:rsidR="00CD3AEB" w:rsidRPr="007E3532" w:rsidRDefault="00CD3AEB" w:rsidP="00F52DF7">
            <w:pPr>
              <w:tabs>
                <w:tab w:val="left" w:pos="6300"/>
                <w:tab w:val="center" w:pos="6521"/>
              </w:tabs>
              <w:jc w:val="both"/>
              <w:rPr>
                <w:b/>
                <w:color w:val="000000"/>
                <w:spacing w:val="6"/>
                <w:sz w:val="26"/>
                <w:szCs w:val="26"/>
                <w:lang w:val="pt-BR"/>
              </w:rPr>
            </w:pPr>
            <w:r w:rsidRPr="007E3532">
              <w:rPr>
                <w:b/>
                <w:color w:val="000000"/>
                <w:spacing w:val="6"/>
                <w:sz w:val="26"/>
                <w:szCs w:val="26"/>
              </w:rPr>
              <w:t>Vẽ sơ đồ điện</w:t>
            </w:r>
          </w:p>
        </w:tc>
        <w:tc>
          <w:tcPr>
            <w:tcW w:w="863" w:type="dxa"/>
            <w:tcBorders>
              <w:top w:val="single" w:sz="4" w:space="0" w:color="auto"/>
              <w:bottom w:val="single" w:sz="4" w:space="0" w:color="auto"/>
            </w:tcBorders>
          </w:tcPr>
          <w:p w:rsidR="00CD3AEB" w:rsidRPr="007E3532" w:rsidRDefault="00E728F8" w:rsidP="00F52DF7">
            <w:pPr>
              <w:tabs>
                <w:tab w:val="left" w:pos="6300"/>
                <w:tab w:val="center" w:pos="6521"/>
              </w:tabs>
              <w:jc w:val="center"/>
              <w:rPr>
                <w:b/>
                <w:bCs/>
                <w:color w:val="000000"/>
                <w:spacing w:val="6"/>
                <w:sz w:val="26"/>
                <w:szCs w:val="26"/>
                <w:lang w:val="pt-BR"/>
              </w:rPr>
            </w:pPr>
            <w:r>
              <w:rPr>
                <w:b/>
                <w:bCs/>
                <w:color w:val="000000"/>
                <w:spacing w:val="6"/>
                <w:sz w:val="26"/>
                <w:szCs w:val="26"/>
                <w:lang w:val="pt-BR"/>
              </w:rPr>
              <w:t>25</w:t>
            </w:r>
          </w:p>
        </w:tc>
        <w:tc>
          <w:tcPr>
            <w:tcW w:w="1015" w:type="dxa"/>
            <w:tcBorders>
              <w:top w:val="single" w:sz="4" w:space="0" w:color="auto"/>
              <w:bottom w:val="single" w:sz="4" w:space="0" w:color="auto"/>
            </w:tcBorders>
          </w:tcPr>
          <w:p w:rsidR="00CD3AEB" w:rsidRPr="007E3532" w:rsidRDefault="00FE028A" w:rsidP="00F52DF7">
            <w:pPr>
              <w:tabs>
                <w:tab w:val="left" w:pos="6300"/>
                <w:tab w:val="center" w:pos="6521"/>
              </w:tabs>
              <w:jc w:val="center"/>
              <w:rPr>
                <w:b/>
                <w:bCs/>
                <w:color w:val="000000"/>
                <w:spacing w:val="6"/>
                <w:sz w:val="26"/>
                <w:szCs w:val="26"/>
                <w:lang w:val="pt-BR"/>
              </w:rPr>
            </w:pPr>
            <w:r>
              <w:rPr>
                <w:b/>
                <w:bCs/>
                <w:color w:val="000000"/>
                <w:spacing w:val="6"/>
                <w:sz w:val="26"/>
                <w:szCs w:val="26"/>
                <w:lang w:val="pt-BR"/>
              </w:rPr>
              <w:t>0</w:t>
            </w:r>
          </w:p>
        </w:tc>
        <w:tc>
          <w:tcPr>
            <w:tcW w:w="1382" w:type="dxa"/>
            <w:tcBorders>
              <w:top w:val="single" w:sz="4" w:space="0" w:color="auto"/>
              <w:bottom w:val="single" w:sz="4" w:space="0" w:color="auto"/>
            </w:tcBorders>
          </w:tcPr>
          <w:p w:rsidR="00CD3AEB" w:rsidRPr="007E3532" w:rsidRDefault="00E728F8" w:rsidP="00F52DF7">
            <w:pPr>
              <w:tabs>
                <w:tab w:val="left" w:pos="6300"/>
                <w:tab w:val="center" w:pos="6521"/>
              </w:tabs>
              <w:jc w:val="center"/>
              <w:rPr>
                <w:b/>
                <w:bCs/>
                <w:color w:val="000000"/>
                <w:spacing w:val="6"/>
                <w:sz w:val="26"/>
                <w:szCs w:val="26"/>
                <w:lang w:val="pt-BR"/>
              </w:rPr>
            </w:pPr>
            <w:r>
              <w:rPr>
                <w:b/>
                <w:bCs/>
                <w:color w:val="000000"/>
                <w:spacing w:val="6"/>
                <w:sz w:val="26"/>
                <w:szCs w:val="26"/>
                <w:lang w:val="pt-BR"/>
              </w:rPr>
              <w:t>23</w:t>
            </w:r>
          </w:p>
        </w:tc>
        <w:tc>
          <w:tcPr>
            <w:tcW w:w="1843" w:type="dxa"/>
            <w:tcBorders>
              <w:top w:val="single" w:sz="4" w:space="0" w:color="auto"/>
              <w:bottom w:val="single" w:sz="4" w:space="0" w:color="auto"/>
            </w:tcBorders>
          </w:tcPr>
          <w:p w:rsidR="00CD3AEB" w:rsidRPr="007E3532" w:rsidRDefault="00D248FC" w:rsidP="00F52DF7">
            <w:pPr>
              <w:tabs>
                <w:tab w:val="left" w:pos="6300"/>
                <w:tab w:val="center" w:pos="6521"/>
              </w:tabs>
              <w:jc w:val="center"/>
              <w:rPr>
                <w:b/>
                <w:bCs/>
                <w:color w:val="000000"/>
                <w:spacing w:val="6"/>
                <w:sz w:val="26"/>
                <w:szCs w:val="26"/>
                <w:lang w:val="pt-BR"/>
              </w:rPr>
            </w:pPr>
            <w:r>
              <w:rPr>
                <w:b/>
                <w:bCs/>
                <w:color w:val="000000"/>
                <w:spacing w:val="6"/>
                <w:sz w:val="26"/>
                <w:szCs w:val="26"/>
                <w:lang w:val="pt-BR"/>
              </w:rPr>
              <w:t>2</w:t>
            </w:r>
          </w:p>
        </w:tc>
      </w:tr>
      <w:tr w:rsidR="00CD3AEB" w:rsidRPr="007E3532" w:rsidTr="00F52DF7">
        <w:tc>
          <w:tcPr>
            <w:tcW w:w="462" w:type="dxa"/>
            <w:tcBorders>
              <w:top w:val="single" w:sz="4" w:space="0" w:color="auto"/>
              <w:bottom w:val="nil"/>
            </w:tcBorders>
            <w:tcMar>
              <w:left w:w="28" w:type="dxa"/>
              <w:right w:w="28" w:type="dxa"/>
            </w:tcMar>
          </w:tcPr>
          <w:p w:rsidR="00CD3AEB" w:rsidRPr="007E3532" w:rsidRDefault="00CD3AEB" w:rsidP="00F52DF7">
            <w:pPr>
              <w:tabs>
                <w:tab w:val="left" w:pos="6300"/>
                <w:tab w:val="center" w:pos="6521"/>
              </w:tabs>
              <w:jc w:val="both"/>
              <w:rPr>
                <w:color w:val="000000"/>
                <w:spacing w:val="6"/>
                <w:sz w:val="26"/>
                <w:szCs w:val="26"/>
                <w:lang w:val="pt-BR"/>
              </w:rPr>
            </w:pPr>
          </w:p>
        </w:tc>
        <w:tc>
          <w:tcPr>
            <w:tcW w:w="3677" w:type="dxa"/>
            <w:tcBorders>
              <w:top w:val="single" w:sz="4" w:space="0" w:color="auto"/>
              <w:bottom w:val="nil"/>
            </w:tcBorders>
          </w:tcPr>
          <w:p w:rsidR="00CD3AEB" w:rsidRPr="007E3532" w:rsidRDefault="00CD3AEB" w:rsidP="00F52DF7">
            <w:pPr>
              <w:jc w:val="both"/>
              <w:rPr>
                <w:color w:val="000000"/>
                <w:spacing w:val="6"/>
                <w:sz w:val="26"/>
                <w:szCs w:val="26"/>
              </w:rPr>
            </w:pPr>
            <w:r w:rsidRPr="007E3532">
              <w:rPr>
                <w:color w:val="000000"/>
                <w:spacing w:val="6"/>
                <w:sz w:val="26"/>
                <w:szCs w:val="26"/>
                <w:lang w:val="pt-BR"/>
              </w:rPr>
              <w:t xml:space="preserve">-  </w:t>
            </w:r>
            <w:r w:rsidRPr="007E3532">
              <w:rPr>
                <w:color w:val="000000"/>
                <w:spacing w:val="6"/>
                <w:sz w:val="26"/>
                <w:szCs w:val="26"/>
              </w:rPr>
              <w:t>Mở đầu</w:t>
            </w:r>
          </w:p>
        </w:tc>
        <w:tc>
          <w:tcPr>
            <w:tcW w:w="863" w:type="dxa"/>
            <w:tcBorders>
              <w:top w:val="single" w:sz="4" w:space="0" w:color="auto"/>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c>
          <w:tcPr>
            <w:tcW w:w="1015" w:type="dxa"/>
            <w:tcBorders>
              <w:top w:val="single" w:sz="4" w:space="0" w:color="auto"/>
              <w:bottom w:val="nil"/>
            </w:tcBorders>
          </w:tcPr>
          <w:p w:rsidR="00CD3AEB" w:rsidRPr="007E3532" w:rsidRDefault="00CD3AEB" w:rsidP="00F52DF7">
            <w:pPr>
              <w:tabs>
                <w:tab w:val="left" w:pos="6300"/>
                <w:tab w:val="center" w:pos="6521"/>
              </w:tabs>
              <w:jc w:val="center"/>
              <w:rPr>
                <w:color w:val="000000"/>
                <w:spacing w:val="6"/>
                <w:sz w:val="26"/>
                <w:szCs w:val="26"/>
                <w:lang w:val="pt-BR"/>
              </w:rPr>
            </w:pPr>
          </w:p>
        </w:tc>
        <w:tc>
          <w:tcPr>
            <w:tcW w:w="1382" w:type="dxa"/>
            <w:tcBorders>
              <w:top w:val="single" w:sz="4" w:space="0" w:color="auto"/>
              <w:bottom w:val="nil"/>
            </w:tcBorders>
          </w:tcPr>
          <w:p w:rsidR="00CD3AEB" w:rsidRPr="00FE028A" w:rsidRDefault="00FE028A" w:rsidP="00F52DF7">
            <w:pPr>
              <w:tabs>
                <w:tab w:val="left" w:pos="6300"/>
                <w:tab w:val="center" w:pos="6521"/>
              </w:tabs>
              <w:jc w:val="center"/>
              <w:rPr>
                <w:color w:val="000000"/>
                <w:spacing w:val="6"/>
                <w:sz w:val="26"/>
                <w:szCs w:val="26"/>
                <w:lang w:val="pt-BR"/>
              </w:rPr>
            </w:pPr>
            <w:r w:rsidRPr="00FE028A">
              <w:rPr>
                <w:color w:val="000000"/>
                <w:spacing w:val="6"/>
                <w:sz w:val="26"/>
                <w:szCs w:val="26"/>
                <w:lang w:val="pt-BR"/>
              </w:rPr>
              <w:t>1</w:t>
            </w:r>
          </w:p>
        </w:tc>
        <w:tc>
          <w:tcPr>
            <w:tcW w:w="1843" w:type="dxa"/>
            <w:tcBorders>
              <w:top w:val="single" w:sz="4" w:space="0" w:color="auto"/>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r>
      <w:tr w:rsidR="00CD3AEB" w:rsidRPr="007E3532" w:rsidTr="00F52DF7">
        <w:tc>
          <w:tcPr>
            <w:tcW w:w="462" w:type="dxa"/>
            <w:tcBorders>
              <w:top w:val="nil"/>
              <w:bottom w:val="nil"/>
            </w:tcBorders>
            <w:tcMar>
              <w:left w:w="28" w:type="dxa"/>
              <w:right w:w="28" w:type="dxa"/>
            </w:tcMar>
          </w:tcPr>
          <w:p w:rsidR="00CD3AEB" w:rsidRPr="007E3532" w:rsidRDefault="00CD3AEB" w:rsidP="00F52DF7">
            <w:pPr>
              <w:tabs>
                <w:tab w:val="left" w:pos="6300"/>
                <w:tab w:val="center" w:pos="6521"/>
              </w:tabs>
              <w:jc w:val="both"/>
              <w:rPr>
                <w:color w:val="000000"/>
                <w:spacing w:val="6"/>
                <w:sz w:val="26"/>
                <w:szCs w:val="26"/>
                <w:lang w:val="pt-BR"/>
              </w:rPr>
            </w:pPr>
          </w:p>
        </w:tc>
        <w:tc>
          <w:tcPr>
            <w:tcW w:w="3677" w:type="dxa"/>
            <w:tcBorders>
              <w:top w:val="nil"/>
              <w:bottom w:val="nil"/>
            </w:tcBorders>
          </w:tcPr>
          <w:p w:rsidR="00CD3AEB" w:rsidRPr="007E3532" w:rsidRDefault="00CD3AEB" w:rsidP="00F52DF7">
            <w:pPr>
              <w:tabs>
                <w:tab w:val="left" w:pos="6300"/>
                <w:tab w:val="center" w:pos="6521"/>
              </w:tabs>
              <w:jc w:val="both"/>
              <w:rPr>
                <w:color w:val="000000"/>
                <w:spacing w:val="6"/>
                <w:sz w:val="26"/>
                <w:szCs w:val="26"/>
                <w:lang w:val="pt-BR"/>
              </w:rPr>
            </w:pPr>
            <w:r w:rsidRPr="007E3532">
              <w:rPr>
                <w:color w:val="000000"/>
                <w:spacing w:val="6"/>
                <w:sz w:val="26"/>
                <w:szCs w:val="26"/>
                <w:lang w:val="pt-BR"/>
              </w:rPr>
              <w:t>-  Vẽ sơ đồ mặt bằng, sơ đồ vị trí</w:t>
            </w:r>
          </w:p>
        </w:tc>
        <w:tc>
          <w:tcPr>
            <w:tcW w:w="863" w:type="dxa"/>
            <w:tcBorders>
              <w:top w:val="nil"/>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c>
          <w:tcPr>
            <w:tcW w:w="1015" w:type="dxa"/>
            <w:tcBorders>
              <w:top w:val="nil"/>
              <w:bottom w:val="nil"/>
            </w:tcBorders>
          </w:tcPr>
          <w:p w:rsidR="00CD3AEB" w:rsidRPr="007E3532" w:rsidRDefault="00CD3AEB" w:rsidP="00F52DF7">
            <w:pPr>
              <w:tabs>
                <w:tab w:val="left" w:pos="6300"/>
                <w:tab w:val="center" w:pos="6521"/>
              </w:tabs>
              <w:jc w:val="center"/>
              <w:rPr>
                <w:color w:val="000000"/>
                <w:spacing w:val="6"/>
                <w:sz w:val="26"/>
                <w:szCs w:val="26"/>
                <w:lang w:val="pt-BR"/>
              </w:rPr>
            </w:pPr>
          </w:p>
        </w:tc>
        <w:tc>
          <w:tcPr>
            <w:tcW w:w="1382" w:type="dxa"/>
            <w:tcBorders>
              <w:top w:val="nil"/>
              <w:bottom w:val="nil"/>
            </w:tcBorders>
          </w:tcPr>
          <w:p w:rsidR="00CD3AEB" w:rsidRPr="007E3532" w:rsidRDefault="00FE028A" w:rsidP="00F52DF7">
            <w:pPr>
              <w:tabs>
                <w:tab w:val="left" w:pos="6300"/>
                <w:tab w:val="center" w:pos="6521"/>
              </w:tabs>
              <w:jc w:val="center"/>
              <w:rPr>
                <w:color w:val="000000"/>
                <w:spacing w:val="6"/>
                <w:sz w:val="26"/>
                <w:szCs w:val="26"/>
                <w:lang w:val="pt-BR"/>
              </w:rPr>
            </w:pPr>
            <w:r>
              <w:rPr>
                <w:color w:val="000000"/>
                <w:spacing w:val="6"/>
                <w:sz w:val="26"/>
                <w:szCs w:val="26"/>
                <w:lang w:val="pt-BR"/>
              </w:rPr>
              <w:t>5</w:t>
            </w:r>
          </w:p>
        </w:tc>
        <w:tc>
          <w:tcPr>
            <w:tcW w:w="1843" w:type="dxa"/>
            <w:tcBorders>
              <w:top w:val="nil"/>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r>
      <w:tr w:rsidR="00CD3AEB" w:rsidRPr="007E3532" w:rsidTr="00F52DF7">
        <w:tc>
          <w:tcPr>
            <w:tcW w:w="462" w:type="dxa"/>
            <w:tcBorders>
              <w:top w:val="nil"/>
              <w:bottom w:val="nil"/>
            </w:tcBorders>
            <w:tcMar>
              <w:left w:w="28" w:type="dxa"/>
              <w:right w:w="28" w:type="dxa"/>
            </w:tcMar>
          </w:tcPr>
          <w:p w:rsidR="00CD3AEB" w:rsidRPr="007E3532" w:rsidRDefault="00CD3AEB" w:rsidP="00F52DF7">
            <w:pPr>
              <w:tabs>
                <w:tab w:val="left" w:pos="6300"/>
                <w:tab w:val="center" w:pos="6521"/>
              </w:tabs>
              <w:jc w:val="both"/>
              <w:rPr>
                <w:color w:val="000000"/>
                <w:spacing w:val="6"/>
                <w:sz w:val="26"/>
                <w:szCs w:val="26"/>
                <w:lang w:val="pt-BR"/>
              </w:rPr>
            </w:pPr>
          </w:p>
        </w:tc>
        <w:tc>
          <w:tcPr>
            <w:tcW w:w="3677" w:type="dxa"/>
            <w:tcBorders>
              <w:top w:val="nil"/>
              <w:bottom w:val="nil"/>
            </w:tcBorders>
          </w:tcPr>
          <w:p w:rsidR="00CD3AEB" w:rsidRPr="007E3532" w:rsidRDefault="00CD3AEB" w:rsidP="00F52DF7">
            <w:pPr>
              <w:tabs>
                <w:tab w:val="left" w:pos="6300"/>
                <w:tab w:val="center" w:pos="6521"/>
              </w:tabs>
              <w:jc w:val="both"/>
              <w:rPr>
                <w:color w:val="000000"/>
                <w:spacing w:val="6"/>
                <w:sz w:val="26"/>
                <w:szCs w:val="26"/>
                <w:lang w:val="pt-BR"/>
              </w:rPr>
            </w:pPr>
            <w:r w:rsidRPr="007E3532">
              <w:rPr>
                <w:color w:val="000000"/>
                <w:spacing w:val="6"/>
                <w:sz w:val="26"/>
                <w:szCs w:val="26"/>
                <w:lang w:val="pt-BR"/>
              </w:rPr>
              <w:t>-  Vẽ sơ đồ nối dây.</w:t>
            </w:r>
          </w:p>
        </w:tc>
        <w:tc>
          <w:tcPr>
            <w:tcW w:w="863" w:type="dxa"/>
            <w:tcBorders>
              <w:top w:val="nil"/>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c>
          <w:tcPr>
            <w:tcW w:w="1015" w:type="dxa"/>
            <w:tcBorders>
              <w:top w:val="nil"/>
              <w:bottom w:val="nil"/>
            </w:tcBorders>
          </w:tcPr>
          <w:p w:rsidR="00CD3AEB" w:rsidRPr="007E3532" w:rsidRDefault="00CD3AEB" w:rsidP="00F52DF7">
            <w:pPr>
              <w:tabs>
                <w:tab w:val="left" w:pos="6300"/>
                <w:tab w:val="center" w:pos="6521"/>
              </w:tabs>
              <w:jc w:val="center"/>
              <w:rPr>
                <w:color w:val="000000"/>
                <w:spacing w:val="6"/>
                <w:sz w:val="26"/>
                <w:szCs w:val="26"/>
                <w:lang w:val="pt-BR"/>
              </w:rPr>
            </w:pPr>
          </w:p>
        </w:tc>
        <w:tc>
          <w:tcPr>
            <w:tcW w:w="1382" w:type="dxa"/>
            <w:tcBorders>
              <w:top w:val="nil"/>
              <w:bottom w:val="nil"/>
            </w:tcBorders>
          </w:tcPr>
          <w:p w:rsidR="00CD3AEB" w:rsidRPr="007E3532" w:rsidRDefault="00FE028A" w:rsidP="00F52DF7">
            <w:pPr>
              <w:tabs>
                <w:tab w:val="left" w:pos="6300"/>
                <w:tab w:val="center" w:pos="6521"/>
              </w:tabs>
              <w:jc w:val="center"/>
              <w:rPr>
                <w:color w:val="000000"/>
                <w:spacing w:val="6"/>
                <w:sz w:val="26"/>
                <w:szCs w:val="26"/>
                <w:lang w:val="pt-BR"/>
              </w:rPr>
            </w:pPr>
            <w:r>
              <w:rPr>
                <w:color w:val="000000"/>
                <w:spacing w:val="6"/>
                <w:sz w:val="26"/>
                <w:szCs w:val="26"/>
                <w:lang w:val="pt-BR"/>
              </w:rPr>
              <w:t>5</w:t>
            </w:r>
          </w:p>
        </w:tc>
        <w:tc>
          <w:tcPr>
            <w:tcW w:w="1843" w:type="dxa"/>
            <w:tcBorders>
              <w:top w:val="nil"/>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r>
      <w:tr w:rsidR="00CD3AEB" w:rsidRPr="007E3532" w:rsidTr="00F52DF7">
        <w:tc>
          <w:tcPr>
            <w:tcW w:w="462" w:type="dxa"/>
            <w:tcBorders>
              <w:top w:val="nil"/>
              <w:bottom w:val="nil"/>
            </w:tcBorders>
            <w:tcMar>
              <w:left w:w="28" w:type="dxa"/>
              <w:right w:w="28" w:type="dxa"/>
            </w:tcMar>
          </w:tcPr>
          <w:p w:rsidR="00CD3AEB" w:rsidRPr="007E3532" w:rsidRDefault="00CD3AEB" w:rsidP="00F52DF7">
            <w:pPr>
              <w:tabs>
                <w:tab w:val="left" w:pos="6300"/>
                <w:tab w:val="center" w:pos="6521"/>
              </w:tabs>
              <w:jc w:val="both"/>
              <w:rPr>
                <w:color w:val="000000"/>
                <w:spacing w:val="6"/>
                <w:sz w:val="26"/>
                <w:szCs w:val="26"/>
                <w:lang w:val="pt-BR"/>
              </w:rPr>
            </w:pPr>
          </w:p>
        </w:tc>
        <w:tc>
          <w:tcPr>
            <w:tcW w:w="3677" w:type="dxa"/>
            <w:tcBorders>
              <w:top w:val="nil"/>
              <w:bottom w:val="nil"/>
            </w:tcBorders>
          </w:tcPr>
          <w:p w:rsidR="00CD3AEB" w:rsidRPr="007E3532" w:rsidRDefault="00CD3AEB" w:rsidP="00F52DF7">
            <w:pPr>
              <w:tabs>
                <w:tab w:val="left" w:pos="6300"/>
                <w:tab w:val="center" w:pos="6521"/>
              </w:tabs>
              <w:jc w:val="both"/>
              <w:rPr>
                <w:color w:val="000000"/>
                <w:spacing w:val="6"/>
                <w:sz w:val="26"/>
                <w:szCs w:val="26"/>
                <w:lang w:val="pt-BR"/>
              </w:rPr>
            </w:pPr>
            <w:r w:rsidRPr="007E3532">
              <w:rPr>
                <w:color w:val="000000"/>
                <w:spacing w:val="6"/>
                <w:sz w:val="26"/>
                <w:szCs w:val="26"/>
                <w:lang w:val="pt-BR"/>
              </w:rPr>
              <w:t>-  Vẽ sơ đồ đơn tuyến</w:t>
            </w:r>
          </w:p>
        </w:tc>
        <w:tc>
          <w:tcPr>
            <w:tcW w:w="863" w:type="dxa"/>
            <w:tcBorders>
              <w:top w:val="nil"/>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c>
          <w:tcPr>
            <w:tcW w:w="1015" w:type="dxa"/>
            <w:tcBorders>
              <w:top w:val="nil"/>
              <w:bottom w:val="nil"/>
            </w:tcBorders>
          </w:tcPr>
          <w:p w:rsidR="00CD3AEB" w:rsidRPr="007E3532" w:rsidRDefault="00CD3AEB" w:rsidP="00F52DF7">
            <w:pPr>
              <w:tabs>
                <w:tab w:val="left" w:pos="6300"/>
                <w:tab w:val="center" w:pos="6521"/>
              </w:tabs>
              <w:jc w:val="center"/>
              <w:rPr>
                <w:color w:val="000000"/>
                <w:spacing w:val="6"/>
                <w:sz w:val="26"/>
                <w:szCs w:val="26"/>
                <w:lang w:val="pt-BR"/>
              </w:rPr>
            </w:pPr>
          </w:p>
        </w:tc>
        <w:tc>
          <w:tcPr>
            <w:tcW w:w="1382" w:type="dxa"/>
            <w:tcBorders>
              <w:top w:val="nil"/>
              <w:bottom w:val="nil"/>
            </w:tcBorders>
          </w:tcPr>
          <w:p w:rsidR="00CD3AEB" w:rsidRPr="007E3532" w:rsidRDefault="00FE028A" w:rsidP="00F52DF7">
            <w:pPr>
              <w:tabs>
                <w:tab w:val="left" w:pos="6300"/>
                <w:tab w:val="center" w:pos="6521"/>
              </w:tabs>
              <w:jc w:val="center"/>
              <w:rPr>
                <w:color w:val="000000"/>
                <w:spacing w:val="6"/>
                <w:sz w:val="26"/>
                <w:szCs w:val="26"/>
                <w:lang w:val="pt-BR"/>
              </w:rPr>
            </w:pPr>
            <w:r>
              <w:rPr>
                <w:color w:val="000000"/>
                <w:spacing w:val="6"/>
                <w:sz w:val="26"/>
                <w:szCs w:val="26"/>
                <w:lang w:val="pt-BR"/>
              </w:rPr>
              <w:t>3</w:t>
            </w:r>
          </w:p>
        </w:tc>
        <w:tc>
          <w:tcPr>
            <w:tcW w:w="1843" w:type="dxa"/>
            <w:tcBorders>
              <w:top w:val="nil"/>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r>
      <w:tr w:rsidR="00CD3AEB" w:rsidRPr="007E3532" w:rsidTr="00F52DF7">
        <w:tc>
          <w:tcPr>
            <w:tcW w:w="462" w:type="dxa"/>
            <w:tcBorders>
              <w:top w:val="nil"/>
              <w:bottom w:val="nil"/>
            </w:tcBorders>
            <w:tcMar>
              <w:left w:w="28" w:type="dxa"/>
              <w:right w:w="28" w:type="dxa"/>
            </w:tcMar>
          </w:tcPr>
          <w:p w:rsidR="00CD3AEB" w:rsidRPr="007E3532" w:rsidRDefault="00CD3AEB" w:rsidP="00F52DF7">
            <w:pPr>
              <w:tabs>
                <w:tab w:val="left" w:pos="6300"/>
                <w:tab w:val="center" w:pos="6521"/>
              </w:tabs>
              <w:jc w:val="both"/>
              <w:rPr>
                <w:color w:val="000000"/>
                <w:spacing w:val="6"/>
                <w:sz w:val="26"/>
                <w:szCs w:val="26"/>
                <w:lang w:val="pt-BR"/>
              </w:rPr>
            </w:pPr>
          </w:p>
        </w:tc>
        <w:tc>
          <w:tcPr>
            <w:tcW w:w="3677" w:type="dxa"/>
            <w:tcBorders>
              <w:top w:val="nil"/>
              <w:bottom w:val="nil"/>
            </w:tcBorders>
          </w:tcPr>
          <w:p w:rsidR="00CD3AEB" w:rsidRPr="007E3532" w:rsidRDefault="00CD3AEB" w:rsidP="00F52DF7">
            <w:pPr>
              <w:tabs>
                <w:tab w:val="left" w:pos="6300"/>
                <w:tab w:val="center" w:pos="6521"/>
              </w:tabs>
              <w:jc w:val="both"/>
              <w:rPr>
                <w:color w:val="000000"/>
                <w:spacing w:val="6"/>
                <w:sz w:val="26"/>
                <w:szCs w:val="26"/>
                <w:lang w:val="pt-BR"/>
              </w:rPr>
            </w:pPr>
            <w:r w:rsidRPr="007E3532">
              <w:rPr>
                <w:color w:val="000000"/>
                <w:spacing w:val="6"/>
                <w:sz w:val="26"/>
                <w:szCs w:val="26"/>
                <w:lang w:val="pt-BR"/>
              </w:rPr>
              <w:t>-  Nguyên tắc chuyển đổi các dạng sơ đồ và dự trù vật tư.</w:t>
            </w:r>
          </w:p>
        </w:tc>
        <w:tc>
          <w:tcPr>
            <w:tcW w:w="863" w:type="dxa"/>
            <w:tcBorders>
              <w:top w:val="nil"/>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c>
          <w:tcPr>
            <w:tcW w:w="1015" w:type="dxa"/>
            <w:tcBorders>
              <w:top w:val="nil"/>
              <w:bottom w:val="nil"/>
            </w:tcBorders>
          </w:tcPr>
          <w:p w:rsidR="00CD3AEB" w:rsidRPr="007E3532" w:rsidRDefault="00CD3AEB" w:rsidP="00F52DF7">
            <w:pPr>
              <w:tabs>
                <w:tab w:val="left" w:pos="6300"/>
                <w:tab w:val="center" w:pos="6521"/>
              </w:tabs>
              <w:jc w:val="center"/>
              <w:rPr>
                <w:color w:val="000000"/>
                <w:spacing w:val="6"/>
                <w:sz w:val="26"/>
                <w:szCs w:val="26"/>
                <w:lang w:val="pt-BR"/>
              </w:rPr>
            </w:pPr>
          </w:p>
        </w:tc>
        <w:tc>
          <w:tcPr>
            <w:tcW w:w="1382" w:type="dxa"/>
            <w:tcBorders>
              <w:top w:val="nil"/>
              <w:bottom w:val="nil"/>
            </w:tcBorders>
          </w:tcPr>
          <w:p w:rsidR="00CD3AEB" w:rsidRPr="007E3532" w:rsidRDefault="00FE028A" w:rsidP="00F52DF7">
            <w:pPr>
              <w:tabs>
                <w:tab w:val="left" w:pos="6300"/>
                <w:tab w:val="center" w:pos="6521"/>
              </w:tabs>
              <w:jc w:val="center"/>
              <w:rPr>
                <w:bCs/>
                <w:color w:val="000000"/>
                <w:spacing w:val="6"/>
                <w:sz w:val="26"/>
                <w:szCs w:val="26"/>
                <w:lang w:val="pt-BR"/>
              </w:rPr>
            </w:pPr>
            <w:r>
              <w:rPr>
                <w:bCs/>
                <w:color w:val="000000"/>
                <w:spacing w:val="6"/>
                <w:sz w:val="26"/>
                <w:szCs w:val="26"/>
                <w:lang w:val="pt-BR"/>
              </w:rPr>
              <w:t>3</w:t>
            </w:r>
          </w:p>
        </w:tc>
        <w:tc>
          <w:tcPr>
            <w:tcW w:w="1843" w:type="dxa"/>
            <w:tcBorders>
              <w:top w:val="nil"/>
              <w:bottom w:val="nil"/>
            </w:tcBorders>
          </w:tcPr>
          <w:p w:rsidR="00CD3AEB" w:rsidRPr="007E3532" w:rsidRDefault="00CD3AEB" w:rsidP="00F52DF7">
            <w:pPr>
              <w:tabs>
                <w:tab w:val="left" w:pos="6300"/>
                <w:tab w:val="center" w:pos="6521"/>
              </w:tabs>
              <w:jc w:val="center"/>
              <w:rPr>
                <w:b/>
                <w:color w:val="000000"/>
                <w:spacing w:val="6"/>
                <w:sz w:val="26"/>
                <w:szCs w:val="26"/>
                <w:lang w:val="pt-BR"/>
              </w:rPr>
            </w:pPr>
          </w:p>
        </w:tc>
      </w:tr>
      <w:tr w:rsidR="00CD3AEB" w:rsidRPr="007E3532" w:rsidTr="00F52DF7">
        <w:tc>
          <w:tcPr>
            <w:tcW w:w="462" w:type="dxa"/>
            <w:tcMar>
              <w:left w:w="28" w:type="dxa"/>
              <w:right w:w="28" w:type="dxa"/>
            </w:tcMar>
          </w:tcPr>
          <w:p w:rsidR="00CD3AEB" w:rsidRPr="007E3532" w:rsidRDefault="00CD3AEB" w:rsidP="00F52DF7">
            <w:pPr>
              <w:tabs>
                <w:tab w:val="left" w:pos="6300"/>
                <w:tab w:val="center" w:pos="6521"/>
              </w:tabs>
              <w:jc w:val="both"/>
              <w:rPr>
                <w:color w:val="000000"/>
                <w:spacing w:val="6"/>
                <w:sz w:val="26"/>
                <w:szCs w:val="26"/>
                <w:lang w:val="pt-BR"/>
              </w:rPr>
            </w:pPr>
          </w:p>
        </w:tc>
        <w:tc>
          <w:tcPr>
            <w:tcW w:w="3677" w:type="dxa"/>
          </w:tcPr>
          <w:p w:rsidR="00CD3AEB" w:rsidRPr="007E3532" w:rsidRDefault="00CD3AEB" w:rsidP="00F52DF7">
            <w:pPr>
              <w:tabs>
                <w:tab w:val="left" w:pos="6300"/>
                <w:tab w:val="center" w:pos="6521"/>
              </w:tabs>
              <w:jc w:val="both"/>
              <w:rPr>
                <w:b/>
                <w:color w:val="000000"/>
                <w:spacing w:val="6"/>
                <w:sz w:val="26"/>
                <w:szCs w:val="26"/>
                <w:lang w:val="pt-BR"/>
              </w:rPr>
            </w:pPr>
            <w:r w:rsidRPr="007E3532">
              <w:rPr>
                <w:b/>
                <w:color w:val="000000"/>
                <w:spacing w:val="6"/>
                <w:sz w:val="26"/>
                <w:szCs w:val="26"/>
                <w:lang w:val="pt-BR"/>
              </w:rPr>
              <w:t>Cộng</w:t>
            </w:r>
          </w:p>
        </w:tc>
        <w:tc>
          <w:tcPr>
            <w:tcW w:w="863" w:type="dxa"/>
          </w:tcPr>
          <w:p w:rsidR="00CD3AEB" w:rsidRPr="007E3532" w:rsidRDefault="00CD3AEB" w:rsidP="00F52DF7">
            <w:pPr>
              <w:tabs>
                <w:tab w:val="left" w:pos="6300"/>
                <w:tab w:val="center" w:pos="6521"/>
              </w:tabs>
              <w:jc w:val="center"/>
              <w:rPr>
                <w:b/>
                <w:color w:val="000000"/>
                <w:spacing w:val="6"/>
                <w:sz w:val="26"/>
                <w:szCs w:val="26"/>
                <w:lang w:val="pt-BR"/>
              </w:rPr>
            </w:pPr>
            <w:r w:rsidRPr="007E3532">
              <w:rPr>
                <w:b/>
                <w:color w:val="000000"/>
                <w:spacing w:val="6"/>
                <w:sz w:val="26"/>
                <w:szCs w:val="26"/>
                <w:lang w:val="pt-BR"/>
              </w:rPr>
              <w:t>30</w:t>
            </w:r>
          </w:p>
        </w:tc>
        <w:tc>
          <w:tcPr>
            <w:tcW w:w="1015" w:type="dxa"/>
          </w:tcPr>
          <w:p w:rsidR="00CD3AEB" w:rsidRPr="007E3532" w:rsidRDefault="00FE028A" w:rsidP="00F52DF7">
            <w:pPr>
              <w:tabs>
                <w:tab w:val="left" w:pos="6300"/>
                <w:tab w:val="center" w:pos="6521"/>
              </w:tabs>
              <w:jc w:val="center"/>
              <w:rPr>
                <w:b/>
                <w:color w:val="000000"/>
                <w:spacing w:val="6"/>
                <w:sz w:val="26"/>
                <w:szCs w:val="26"/>
                <w:lang w:val="pt-BR"/>
              </w:rPr>
            </w:pPr>
            <w:r>
              <w:rPr>
                <w:b/>
                <w:color w:val="000000"/>
                <w:spacing w:val="6"/>
                <w:sz w:val="26"/>
                <w:szCs w:val="26"/>
                <w:lang w:val="pt-BR"/>
              </w:rPr>
              <w:t>0</w:t>
            </w:r>
          </w:p>
        </w:tc>
        <w:tc>
          <w:tcPr>
            <w:tcW w:w="1382" w:type="dxa"/>
          </w:tcPr>
          <w:p w:rsidR="00CD3AEB" w:rsidRPr="007E3532" w:rsidRDefault="00FE028A" w:rsidP="00F52DF7">
            <w:pPr>
              <w:tabs>
                <w:tab w:val="left" w:pos="6300"/>
                <w:tab w:val="center" w:pos="6521"/>
              </w:tabs>
              <w:jc w:val="center"/>
              <w:rPr>
                <w:b/>
                <w:color w:val="000000"/>
                <w:spacing w:val="6"/>
                <w:sz w:val="26"/>
                <w:szCs w:val="26"/>
                <w:lang w:val="pt-BR"/>
              </w:rPr>
            </w:pPr>
            <w:r>
              <w:rPr>
                <w:b/>
                <w:color w:val="000000"/>
                <w:spacing w:val="6"/>
                <w:sz w:val="26"/>
                <w:szCs w:val="26"/>
                <w:lang w:val="pt-BR"/>
              </w:rPr>
              <w:t>28</w:t>
            </w:r>
          </w:p>
        </w:tc>
        <w:tc>
          <w:tcPr>
            <w:tcW w:w="1843" w:type="dxa"/>
          </w:tcPr>
          <w:p w:rsidR="00CD3AEB" w:rsidRPr="007E3532" w:rsidRDefault="00CD3AEB" w:rsidP="00F52DF7">
            <w:pPr>
              <w:tabs>
                <w:tab w:val="left" w:pos="6300"/>
                <w:tab w:val="center" w:pos="6521"/>
              </w:tabs>
              <w:jc w:val="center"/>
              <w:rPr>
                <w:b/>
                <w:color w:val="000000"/>
                <w:spacing w:val="6"/>
                <w:sz w:val="26"/>
                <w:szCs w:val="26"/>
                <w:lang w:val="pt-BR"/>
              </w:rPr>
            </w:pPr>
            <w:r w:rsidRPr="007E3532">
              <w:rPr>
                <w:b/>
                <w:color w:val="000000"/>
                <w:spacing w:val="6"/>
                <w:sz w:val="26"/>
                <w:szCs w:val="26"/>
                <w:lang w:val="pt-BR"/>
              </w:rPr>
              <w:t>2</w:t>
            </w:r>
          </w:p>
        </w:tc>
      </w:tr>
    </w:tbl>
    <w:p w:rsidR="00CD3AEB" w:rsidRPr="007E3532" w:rsidRDefault="00CD3AEB" w:rsidP="00CD3AEB">
      <w:pPr>
        <w:tabs>
          <w:tab w:val="left" w:pos="6300"/>
          <w:tab w:val="center" w:pos="6521"/>
        </w:tabs>
        <w:jc w:val="both"/>
        <w:rPr>
          <w:color w:val="000000"/>
          <w:spacing w:val="6"/>
          <w:sz w:val="26"/>
          <w:szCs w:val="26"/>
          <w:lang w:val="pt-BR"/>
        </w:rPr>
      </w:pPr>
      <w:r w:rsidRPr="007E3532">
        <w:rPr>
          <w:color w:val="000000"/>
          <w:spacing w:val="6"/>
          <w:sz w:val="26"/>
          <w:szCs w:val="26"/>
          <w:lang w:val="pt-BR"/>
        </w:rPr>
        <w:t xml:space="preserve">* Ghi chú: </w:t>
      </w:r>
      <w:r w:rsidRPr="007E3532">
        <w:rPr>
          <w:i/>
          <w:color w:val="000000"/>
          <w:spacing w:val="6"/>
          <w:sz w:val="26"/>
          <w:szCs w:val="26"/>
          <w:lang w:val="pt-BR"/>
        </w:rPr>
        <w:t>Thời gian kiểm tra lý thuyết được tính vào giờ lý thuyết, kiểm tra thực hành được tính vào giờ thực hành.</w:t>
      </w:r>
    </w:p>
    <w:p w:rsidR="00CD3AEB" w:rsidRPr="007E3532" w:rsidRDefault="00CD3AEB" w:rsidP="00CD3AEB">
      <w:pPr>
        <w:tabs>
          <w:tab w:val="left" w:pos="6300"/>
          <w:tab w:val="center" w:pos="6521"/>
        </w:tabs>
        <w:jc w:val="both"/>
        <w:rPr>
          <w:i/>
          <w:color w:val="000000"/>
          <w:spacing w:val="6"/>
          <w:sz w:val="26"/>
          <w:szCs w:val="26"/>
          <w:lang w:val="pt-BR"/>
        </w:rPr>
      </w:pPr>
    </w:p>
    <w:p w:rsidR="00CD3AEB" w:rsidRPr="007E3532" w:rsidRDefault="00CD3AEB" w:rsidP="00CD3AEB">
      <w:pPr>
        <w:tabs>
          <w:tab w:val="left" w:pos="6300"/>
          <w:tab w:val="center" w:pos="6521"/>
        </w:tabs>
        <w:jc w:val="both"/>
        <w:rPr>
          <w:color w:val="000000"/>
          <w:spacing w:val="6"/>
          <w:sz w:val="26"/>
          <w:szCs w:val="26"/>
          <w:lang w:val="pt-BR"/>
        </w:rPr>
      </w:pPr>
      <w:r w:rsidRPr="007E3532">
        <w:rPr>
          <w:i/>
          <w:color w:val="000000"/>
          <w:spacing w:val="6"/>
          <w:sz w:val="26"/>
          <w:szCs w:val="26"/>
          <w:lang w:val="pt-BR"/>
        </w:rPr>
        <w:t>2. Nội dung chi tiết:</w:t>
      </w:r>
    </w:p>
    <w:p w:rsidR="00CD3AEB" w:rsidRPr="007E3532" w:rsidRDefault="00CD3AEB" w:rsidP="00CD3AEB">
      <w:pPr>
        <w:tabs>
          <w:tab w:val="left" w:pos="6300"/>
          <w:tab w:val="center" w:pos="6521"/>
        </w:tabs>
        <w:jc w:val="both"/>
        <w:rPr>
          <w:color w:val="000000"/>
          <w:spacing w:val="6"/>
          <w:sz w:val="26"/>
          <w:szCs w:val="26"/>
          <w:lang w:val="pt-BR"/>
        </w:rPr>
      </w:pPr>
      <w:r w:rsidRPr="007E3532">
        <w:rPr>
          <w:color w:val="000000"/>
          <w:spacing w:val="6"/>
          <w:sz w:val="26"/>
          <w:szCs w:val="26"/>
          <w:lang w:val="pt-BR"/>
        </w:rPr>
        <w:t xml:space="preserve">Mở đầu:  </w:t>
      </w:r>
    </w:p>
    <w:p w:rsidR="00CD3AEB" w:rsidRPr="007E3532" w:rsidRDefault="00CD3AEB" w:rsidP="00CD3AEB">
      <w:pPr>
        <w:tabs>
          <w:tab w:val="left" w:pos="6300"/>
          <w:tab w:val="center" w:pos="6521"/>
        </w:tabs>
        <w:jc w:val="both"/>
        <w:rPr>
          <w:b/>
          <w:color w:val="000000"/>
          <w:spacing w:val="6"/>
          <w:sz w:val="26"/>
          <w:szCs w:val="26"/>
          <w:lang w:val="pt-BR"/>
        </w:rPr>
      </w:pPr>
      <w:r w:rsidRPr="007E3532">
        <w:rPr>
          <w:b/>
          <w:color w:val="000000"/>
          <w:spacing w:val="6"/>
          <w:sz w:val="26"/>
          <w:szCs w:val="26"/>
          <w:lang w:val="pt-BR"/>
        </w:rPr>
        <w:t xml:space="preserve">           Chương 1: Khái niệm chung về bản vẽ điện</w:t>
      </w:r>
    </w:p>
    <w:p w:rsidR="00CD3AEB" w:rsidRPr="007E3532" w:rsidRDefault="00CD3AEB" w:rsidP="00CD3AEB">
      <w:pPr>
        <w:tabs>
          <w:tab w:val="left" w:pos="6300"/>
          <w:tab w:val="center" w:pos="6521"/>
        </w:tabs>
        <w:jc w:val="both"/>
        <w:rPr>
          <w:i/>
          <w:color w:val="000000"/>
          <w:spacing w:val="6"/>
          <w:sz w:val="26"/>
          <w:szCs w:val="26"/>
          <w:lang w:val="pt-BR"/>
        </w:rPr>
      </w:pPr>
      <w:r w:rsidRPr="007E3532">
        <w:rPr>
          <w:i/>
          <w:color w:val="000000"/>
          <w:spacing w:val="6"/>
          <w:sz w:val="26"/>
          <w:szCs w:val="26"/>
          <w:lang w:val="pt-BR"/>
        </w:rPr>
        <w:t>Mục tiêu:</w:t>
      </w:r>
    </w:p>
    <w:p w:rsidR="00CD3AEB" w:rsidRPr="007E3532" w:rsidRDefault="00CD3AEB" w:rsidP="00CD3AEB">
      <w:pPr>
        <w:numPr>
          <w:ilvl w:val="2"/>
          <w:numId w:val="3"/>
        </w:numPr>
        <w:tabs>
          <w:tab w:val="clear" w:pos="363"/>
          <w:tab w:val="num" w:pos="198"/>
          <w:tab w:val="num" w:pos="330"/>
          <w:tab w:val="left" w:pos="440"/>
        </w:tabs>
        <w:ind w:left="22"/>
        <w:jc w:val="both"/>
        <w:rPr>
          <w:color w:val="000000"/>
          <w:sz w:val="26"/>
          <w:szCs w:val="26"/>
          <w:lang w:val="it-IT"/>
        </w:rPr>
      </w:pPr>
      <w:r w:rsidRPr="007E3532">
        <w:rPr>
          <w:color w:val="000000"/>
          <w:sz w:val="26"/>
          <w:szCs w:val="26"/>
          <w:lang w:val="it-IT"/>
        </w:rPr>
        <w:t>Sử dụng đúng chức năng các loại dụng cụ dùng trong vẽ điện.</w:t>
      </w:r>
    </w:p>
    <w:p w:rsidR="00CD3AEB" w:rsidRPr="007E3532" w:rsidRDefault="00CD3AEB" w:rsidP="00CD3AEB">
      <w:pPr>
        <w:numPr>
          <w:ilvl w:val="2"/>
          <w:numId w:val="3"/>
        </w:numPr>
        <w:tabs>
          <w:tab w:val="clear" w:pos="363"/>
          <w:tab w:val="num" w:pos="198"/>
          <w:tab w:val="num" w:pos="330"/>
          <w:tab w:val="left" w:pos="440"/>
        </w:tabs>
        <w:ind w:left="22"/>
        <w:jc w:val="both"/>
        <w:rPr>
          <w:color w:val="000000"/>
          <w:sz w:val="26"/>
          <w:szCs w:val="26"/>
          <w:lang w:val="it-IT"/>
        </w:rPr>
      </w:pPr>
      <w:r w:rsidRPr="007E3532">
        <w:rPr>
          <w:color w:val="000000"/>
          <w:sz w:val="26"/>
          <w:szCs w:val="26"/>
          <w:lang w:val="it-IT"/>
        </w:rPr>
        <w:t>Trình bày đúng hình thức bản vẽ điện như: khung tên, lề trái, lề phải, đường nét, chữ viết...</w:t>
      </w:r>
    </w:p>
    <w:p w:rsidR="00CD3AEB" w:rsidRPr="007E3532" w:rsidRDefault="00CD3AEB" w:rsidP="00CD3AEB">
      <w:pPr>
        <w:numPr>
          <w:ilvl w:val="2"/>
          <w:numId w:val="3"/>
        </w:numPr>
        <w:tabs>
          <w:tab w:val="clear" w:pos="363"/>
          <w:tab w:val="num" w:pos="198"/>
          <w:tab w:val="num" w:pos="330"/>
          <w:tab w:val="left" w:pos="440"/>
        </w:tabs>
        <w:ind w:left="22"/>
        <w:jc w:val="both"/>
        <w:rPr>
          <w:i/>
          <w:color w:val="000000"/>
          <w:sz w:val="26"/>
          <w:szCs w:val="26"/>
          <w:lang w:val="it-IT"/>
        </w:rPr>
      </w:pPr>
      <w:r w:rsidRPr="007E3532">
        <w:rPr>
          <w:color w:val="000000"/>
          <w:sz w:val="26"/>
          <w:szCs w:val="26"/>
          <w:lang w:val="it-IT"/>
        </w:rPr>
        <w:t>Phân biệt được các tiêu chuẩn của bản vẽ điện</w:t>
      </w:r>
      <w:r w:rsidRPr="007E3532">
        <w:rPr>
          <w:i/>
          <w:color w:val="000000"/>
          <w:sz w:val="26"/>
          <w:szCs w:val="26"/>
          <w:lang w:val="it-IT"/>
        </w:rPr>
        <w:t>.</w:t>
      </w:r>
    </w:p>
    <w:p w:rsidR="00CD3AEB" w:rsidRPr="007E3532" w:rsidRDefault="00CD3AEB" w:rsidP="00CD3AEB">
      <w:pPr>
        <w:numPr>
          <w:ilvl w:val="2"/>
          <w:numId w:val="3"/>
        </w:numPr>
        <w:tabs>
          <w:tab w:val="clear" w:pos="363"/>
          <w:tab w:val="num" w:pos="198"/>
          <w:tab w:val="num" w:pos="330"/>
          <w:tab w:val="left" w:pos="440"/>
        </w:tabs>
        <w:ind w:left="22"/>
        <w:jc w:val="both"/>
        <w:rPr>
          <w:i/>
          <w:color w:val="000000"/>
          <w:sz w:val="26"/>
          <w:szCs w:val="26"/>
          <w:lang w:val="it-IT"/>
        </w:rPr>
      </w:pPr>
      <w:r w:rsidRPr="007E3532">
        <w:rPr>
          <w:color w:val="000000"/>
          <w:sz w:val="26"/>
          <w:szCs w:val="26"/>
          <w:lang w:val="it-IT"/>
        </w:rPr>
        <w:t>Rèn luyện tính tư duy và tác phong công nghiệp</w:t>
      </w:r>
    </w:p>
    <w:p w:rsidR="00CD3AEB" w:rsidRPr="007E3532" w:rsidRDefault="00CD3AEB" w:rsidP="00CD3AEB">
      <w:pPr>
        <w:tabs>
          <w:tab w:val="left" w:pos="6300"/>
          <w:tab w:val="center" w:pos="6521"/>
        </w:tabs>
        <w:jc w:val="both"/>
        <w:rPr>
          <w:i/>
          <w:color w:val="000000"/>
          <w:spacing w:val="6"/>
          <w:sz w:val="26"/>
          <w:szCs w:val="26"/>
          <w:lang w:val="it-IT"/>
        </w:rPr>
      </w:pPr>
    </w:p>
    <w:p w:rsidR="00CD3AEB" w:rsidRPr="007E3532" w:rsidRDefault="00CD3AEB" w:rsidP="00CD3AEB">
      <w:pPr>
        <w:tabs>
          <w:tab w:val="left" w:pos="6300"/>
          <w:tab w:val="center" w:pos="6521"/>
        </w:tabs>
        <w:jc w:val="both"/>
        <w:rPr>
          <w:i/>
          <w:color w:val="000000"/>
          <w:spacing w:val="6"/>
          <w:sz w:val="26"/>
          <w:szCs w:val="26"/>
          <w:lang w:val="it-IT"/>
        </w:rPr>
      </w:pPr>
      <w:r w:rsidRPr="007E3532">
        <w:rPr>
          <w:i/>
          <w:color w:val="000000"/>
          <w:spacing w:val="6"/>
          <w:sz w:val="26"/>
          <w:szCs w:val="26"/>
          <w:lang w:val="it-IT"/>
        </w:rPr>
        <w:t xml:space="preserve">Nội dung:                                          </w:t>
      </w:r>
      <w:r w:rsidRPr="007E3532">
        <w:rPr>
          <w:i/>
          <w:color w:val="000000"/>
          <w:spacing w:val="6"/>
          <w:sz w:val="26"/>
          <w:szCs w:val="26"/>
          <w:lang w:val="it-IT"/>
        </w:rPr>
        <w:tab/>
        <w:t xml:space="preserve">       </w:t>
      </w:r>
      <w:r w:rsidR="007E3532">
        <w:rPr>
          <w:i/>
          <w:color w:val="000000"/>
          <w:spacing w:val="6"/>
          <w:sz w:val="26"/>
          <w:szCs w:val="26"/>
          <w:lang w:val="it-IT"/>
        </w:rPr>
        <w:t xml:space="preserve">    </w:t>
      </w:r>
      <w:r w:rsidRPr="007E3532">
        <w:rPr>
          <w:i/>
          <w:color w:val="000000"/>
          <w:spacing w:val="6"/>
          <w:sz w:val="26"/>
          <w:szCs w:val="26"/>
          <w:lang w:val="it-IT"/>
        </w:rPr>
        <w:t xml:space="preserve">Thời gian:2 giờ  </w:t>
      </w:r>
    </w:p>
    <w:p w:rsidR="00CD3AEB" w:rsidRPr="007E3532" w:rsidRDefault="00CD3AEB" w:rsidP="00CD3AEB">
      <w:pPr>
        <w:tabs>
          <w:tab w:val="left" w:pos="6300"/>
          <w:tab w:val="center" w:pos="6521"/>
        </w:tabs>
        <w:jc w:val="both"/>
        <w:rPr>
          <w:i/>
          <w:color w:val="000000"/>
          <w:spacing w:val="6"/>
          <w:sz w:val="26"/>
          <w:szCs w:val="26"/>
          <w:lang w:val="it-IT"/>
        </w:rPr>
      </w:pPr>
      <w:r w:rsidRPr="007E3532">
        <w:rPr>
          <w:color w:val="000000"/>
          <w:spacing w:val="6"/>
          <w:sz w:val="26"/>
          <w:szCs w:val="26"/>
          <w:lang w:val="it-IT"/>
        </w:rPr>
        <w:t>1. Qui ước trình bày bản vẽ</w:t>
      </w:r>
      <w:r w:rsidRPr="007E3532">
        <w:rPr>
          <w:color w:val="000000"/>
          <w:spacing w:val="6"/>
          <w:sz w:val="26"/>
          <w:szCs w:val="26"/>
          <w:lang w:val="it-IT"/>
        </w:rPr>
        <w:tab/>
        <w:t xml:space="preserve">           </w:t>
      </w:r>
      <w:r w:rsidRPr="007E3532">
        <w:rPr>
          <w:i/>
          <w:color w:val="000000"/>
          <w:spacing w:val="6"/>
          <w:sz w:val="26"/>
          <w:szCs w:val="26"/>
          <w:lang w:val="it-IT"/>
        </w:rPr>
        <w:t>Thời gian: 1 giờ</w:t>
      </w:r>
    </w:p>
    <w:p w:rsidR="00CD3AEB" w:rsidRPr="007E3532" w:rsidRDefault="00CD3AEB" w:rsidP="00CD3AEB">
      <w:pPr>
        <w:tabs>
          <w:tab w:val="left" w:pos="6300"/>
          <w:tab w:val="center" w:pos="6521"/>
        </w:tabs>
        <w:ind w:left="794" w:hanging="397"/>
        <w:jc w:val="both"/>
        <w:rPr>
          <w:color w:val="000000"/>
          <w:spacing w:val="6"/>
          <w:sz w:val="26"/>
          <w:szCs w:val="26"/>
          <w:lang w:val="it-IT"/>
        </w:rPr>
      </w:pPr>
      <w:r w:rsidRPr="007E3532">
        <w:rPr>
          <w:color w:val="000000"/>
          <w:spacing w:val="6"/>
          <w:sz w:val="26"/>
          <w:szCs w:val="26"/>
          <w:lang w:val="it-IT"/>
        </w:rPr>
        <w:t>1.1. Vật liệu dụng cụ vẽ</w:t>
      </w:r>
      <w:r w:rsidRPr="007E3532">
        <w:rPr>
          <w:color w:val="000000"/>
          <w:spacing w:val="6"/>
          <w:sz w:val="26"/>
          <w:szCs w:val="26"/>
          <w:lang w:val="it-IT"/>
        </w:rPr>
        <w:tab/>
      </w:r>
      <w:r w:rsidRPr="007E3532">
        <w:rPr>
          <w:color w:val="000000"/>
          <w:spacing w:val="6"/>
          <w:sz w:val="26"/>
          <w:szCs w:val="26"/>
          <w:lang w:val="it-IT"/>
        </w:rPr>
        <w:tab/>
      </w:r>
      <w:r w:rsidRPr="007E3532">
        <w:rPr>
          <w:color w:val="000000"/>
          <w:spacing w:val="6"/>
          <w:sz w:val="26"/>
          <w:szCs w:val="26"/>
          <w:lang w:val="it-IT"/>
        </w:rPr>
        <w:tab/>
      </w:r>
      <w:r w:rsidRPr="007E3532">
        <w:rPr>
          <w:color w:val="000000"/>
          <w:spacing w:val="6"/>
          <w:sz w:val="26"/>
          <w:szCs w:val="26"/>
          <w:lang w:val="it-IT"/>
        </w:rPr>
        <w:tab/>
      </w:r>
    </w:p>
    <w:p w:rsidR="00CD3AEB" w:rsidRPr="007E3532" w:rsidRDefault="00CD3AEB" w:rsidP="00CD3AEB">
      <w:pPr>
        <w:tabs>
          <w:tab w:val="left" w:pos="6300"/>
          <w:tab w:val="center" w:pos="6521"/>
        </w:tabs>
        <w:ind w:left="794" w:hanging="397"/>
        <w:jc w:val="both"/>
        <w:rPr>
          <w:color w:val="000000"/>
          <w:spacing w:val="6"/>
          <w:sz w:val="26"/>
          <w:szCs w:val="26"/>
          <w:lang w:val="it-IT"/>
        </w:rPr>
      </w:pPr>
      <w:r w:rsidRPr="007E3532">
        <w:rPr>
          <w:color w:val="000000"/>
          <w:spacing w:val="6"/>
          <w:sz w:val="26"/>
          <w:szCs w:val="26"/>
          <w:lang w:val="it-IT"/>
        </w:rPr>
        <w:t>1.2. Khổ giấy</w:t>
      </w:r>
    </w:p>
    <w:p w:rsidR="00CD3AEB" w:rsidRPr="007E3532" w:rsidRDefault="00CD3AEB" w:rsidP="00CD3AEB">
      <w:pPr>
        <w:tabs>
          <w:tab w:val="left" w:pos="6300"/>
          <w:tab w:val="center" w:pos="6521"/>
        </w:tabs>
        <w:ind w:left="794" w:hanging="397"/>
        <w:jc w:val="both"/>
        <w:rPr>
          <w:color w:val="000000"/>
          <w:spacing w:val="6"/>
          <w:sz w:val="26"/>
          <w:szCs w:val="26"/>
          <w:lang w:val="it-IT"/>
        </w:rPr>
      </w:pPr>
      <w:r w:rsidRPr="007E3532">
        <w:rPr>
          <w:color w:val="000000"/>
          <w:spacing w:val="6"/>
          <w:sz w:val="26"/>
          <w:szCs w:val="26"/>
          <w:lang w:val="it-IT"/>
        </w:rPr>
        <w:t>1.3. Khung tên</w:t>
      </w:r>
    </w:p>
    <w:p w:rsidR="00CD3AEB" w:rsidRPr="007E3532" w:rsidRDefault="00CD3AEB" w:rsidP="00CD3AEB">
      <w:pPr>
        <w:tabs>
          <w:tab w:val="left" w:pos="6300"/>
          <w:tab w:val="center" w:pos="6521"/>
        </w:tabs>
        <w:ind w:left="794" w:hanging="397"/>
        <w:jc w:val="both"/>
        <w:rPr>
          <w:color w:val="000000"/>
          <w:spacing w:val="6"/>
          <w:sz w:val="26"/>
          <w:szCs w:val="26"/>
          <w:lang w:val="it-IT"/>
        </w:rPr>
      </w:pPr>
      <w:r w:rsidRPr="007E3532">
        <w:rPr>
          <w:color w:val="000000"/>
          <w:spacing w:val="6"/>
          <w:sz w:val="26"/>
          <w:szCs w:val="26"/>
          <w:lang w:val="it-IT"/>
        </w:rPr>
        <w:t>1.4. Chữ viết trong bản vẽ</w:t>
      </w:r>
    </w:p>
    <w:p w:rsidR="00CD3AEB" w:rsidRPr="007E3532" w:rsidRDefault="00CD3AEB" w:rsidP="00CD3AEB">
      <w:pPr>
        <w:tabs>
          <w:tab w:val="left" w:pos="6300"/>
          <w:tab w:val="center" w:pos="6521"/>
        </w:tabs>
        <w:ind w:left="794" w:hanging="397"/>
        <w:jc w:val="both"/>
        <w:rPr>
          <w:color w:val="000000"/>
          <w:spacing w:val="6"/>
          <w:sz w:val="26"/>
          <w:szCs w:val="26"/>
          <w:lang w:val="it-IT"/>
        </w:rPr>
      </w:pPr>
      <w:r w:rsidRPr="007E3532">
        <w:rPr>
          <w:color w:val="000000"/>
          <w:spacing w:val="6"/>
          <w:sz w:val="26"/>
          <w:szCs w:val="26"/>
          <w:lang w:val="it-IT"/>
        </w:rPr>
        <w:t>1.5. Đường nét</w:t>
      </w:r>
    </w:p>
    <w:p w:rsidR="00CD3AEB" w:rsidRPr="007E3532" w:rsidRDefault="00CD3AEB" w:rsidP="00CD3AEB">
      <w:pPr>
        <w:tabs>
          <w:tab w:val="left" w:pos="6300"/>
          <w:tab w:val="center" w:pos="6521"/>
        </w:tabs>
        <w:ind w:left="794" w:hanging="397"/>
        <w:jc w:val="both"/>
        <w:rPr>
          <w:color w:val="000000"/>
          <w:spacing w:val="6"/>
          <w:sz w:val="26"/>
          <w:szCs w:val="26"/>
          <w:lang w:val="it-IT"/>
        </w:rPr>
      </w:pPr>
      <w:r w:rsidRPr="007E3532">
        <w:rPr>
          <w:color w:val="000000"/>
          <w:spacing w:val="6"/>
          <w:sz w:val="26"/>
          <w:szCs w:val="26"/>
          <w:lang w:val="it-IT"/>
        </w:rPr>
        <w:t>1.6. Cách ghi kích thước.</w:t>
      </w:r>
    </w:p>
    <w:p w:rsidR="00CD3AEB" w:rsidRPr="007E3532" w:rsidRDefault="00CD3AEB" w:rsidP="00CD3AEB">
      <w:pPr>
        <w:tabs>
          <w:tab w:val="left" w:pos="6300"/>
          <w:tab w:val="center" w:pos="6521"/>
        </w:tabs>
        <w:ind w:left="794" w:hanging="397"/>
        <w:jc w:val="both"/>
        <w:rPr>
          <w:color w:val="000000"/>
          <w:spacing w:val="6"/>
          <w:sz w:val="26"/>
          <w:szCs w:val="26"/>
          <w:lang w:val="it-IT"/>
        </w:rPr>
      </w:pPr>
      <w:r w:rsidRPr="007E3532">
        <w:rPr>
          <w:color w:val="000000"/>
          <w:spacing w:val="6"/>
          <w:sz w:val="26"/>
          <w:szCs w:val="26"/>
          <w:lang w:val="it-IT"/>
        </w:rPr>
        <w:t>1.7. Cách gấp bản vẽ.</w:t>
      </w:r>
      <w:r w:rsidRPr="007E3532">
        <w:rPr>
          <w:color w:val="000000"/>
          <w:spacing w:val="6"/>
          <w:sz w:val="26"/>
          <w:szCs w:val="26"/>
          <w:lang w:val="it-IT"/>
        </w:rPr>
        <w:tab/>
      </w:r>
    </w:p>
    <w:p w:rsidR="00CD3AEB" w:rsidRPr="007E3532" w:rsidRDefault="00CD3AEB" w:rsidP="00CD3AEB">
      <w:pPr>
        <w:tabs>
          <w:tab w:val="left" w:pos="5760"/>
          <w:tab w:val="left" w:pos="6300"/>
          <w:tab w:val="center" w:pos="6521"/>
        </w:tabs>
        <w:jc w:val="both"/>
        <w:rPr>
          <w:color w:val="000000"/>
          <w:spacing w:val="6"/>
          <w:sz w:val="26"/>
          <w:szCs w:val="26"/>
          <w:lang w:val="it-IT"/>
        </w:rPr>
      </w:pPr>
      <w:r w:rsidRPr="007E3532">
        <w:rPr>
          <w:color w:val="000000"/>
          <w:spacing w:val="6"/>
          <w:sz w:val="26"/>
          <w:szCs w:val="26"/>
          <w:lang w:val="it-IT"/>
        </w:rPr>
        <w:t>2. Các tiêu chuẩn của bản vẽ điện</w:t>
      </w:r>
      <w:r w:rsidRPr="007E3532">
        <w:rPr>
          <w:color w:val="000000"/>
          <w:spacing w:val="6"/>
          <w:sz w:val="26"/>
          <w:szCs w:val="26"/>
          <w:lang w:val="it-IT"/>
        </w:rPr>
        <w:tab/>
      </w:r>
      <w:r w:rsidRPr="007E3532">
        <w:rPr>
          <w:color w:val="000000"/>
          <w:spacing w:val="6"/>
          <w:sz w:val="26"/>
          <w:szCs w:val="26"/>
          <w:lang w:val="it-IT"/>
        </w:rPr>
        <w:tab/>
      </w:r>
      <w:r w:rsidRPr="007E3532">
        <w:rPr>
          <w:color w:val="000000"/>
          <w:spacing w:val="6"/>
          <w:sz w:val="26"/>
          <w:szCs w:val="26"/>
          <w:lang w:val="it-IT"/>
        </w:rPr>
        <w:tab/>
        <w:t xml:space="preserve">            </w:t>
      </w:r>
      <w:r w:rsidRPr="007E3532">
        <w:rPr>
          <w:i/>
          <w:color w:val="000000"/>
          <w:spacing w:val="6"/>
          <w:sz w:val="26"/>
          <w:szCs w:val="26"/>
          <w:lang w:val="it-IT"/>
        </w:rPr>
        <w:t>Thời gian:1 giờ</w:t>
      </w:r>
    </w:p>
    <w:p w:rsidR="00CD3AEB" w:rsidRPr="007E3532" w:rsidRDefault="00CD3AEB" w:rsidP="00CD3AEB">
      <w:pPr>
        <w:tabs>
          <w:tab w:val="left" w:pos="5760"/>
          <w:tab w:val="left" w:pos="6300"/>
          <w:tab w:val="center" w:pos="6521"/>
        </w:tabs>
        <w:ind w:left="794" w:hanging="397"/>
        <w:jc w:val="both"/>
        <w:rPr>
          <w:color w:val="000000"/>
          <w:spacing w:val="6"/>
          <w:sz w:val="26"/>
          <w:szCs w:val="26"/>
          <w:lang w:val="it-IT"/>
        </w:rPr>
      </w:pPr>
      <w:r w:rsidRPr="007E3532">
        <w:rPr>
          <w:color w:val="000000"/>
          <w:spacing w:val="6"/>
          <w:sz w:val="26"/>
          <w:szCs w:val="26"/>
          <w:lang w:val="it-IT"/>
        </w:rPr>
        <w:t xml:space="preserve">2.1.  </w:t>
      </w:r>
      <w:r w:rsidRPr="007E3532">
        <w:rPr>
          <w:color w:val="000000"/>
          <w:spacing w:val="6"/>
          <w:sz w:val="26"/>
          <w:szCs w:val="26"/>
          <w:lang w:val="pl-PL"/>
        </w:rPr>
        <w:t>Tiêu chuẩn Việt Nam</w:t>
      </w:r>
      <w:r w:rsidRPr="007E3532">
        <w:rPr>
          <w:color w:val="000000"/>
          <w:spacing w:val="6"/>
          <w:sz w:val="26"/>
          <w:szCs w:val="26"/>
          <w:lang w:val="it-IT"/>
        </w:rPr>
        <w:tab/>
      </w:r>
      <w:r w:rsidRPr="007E3532">
        <w:rPr>
          <w:color w:val="000000"/>
          <w:spacing w:val="6"/>
          <w:sz w:val="26"/>
          <w:szCs w:val="26"/>
          <w:lang w:val="it-IT"/>
        </w:rPr>
        <w:tab/>
      </w:r>
      <w:r w:rsidRPr="007E3532">
        <w:rPr>
          <w:color w:val="000000"/>
          <w:spacing w:val="6"/>
          <w:sz w:val="26"/>
          <w:szCs w:val="26"/>
          <w:lang w:val="it-IT"/>
        </w:rPr>
        <w:tab/>
      </w:r>
      <w:r w:rsidRPr="007E3532">
        <w:rPr>
          <w:color w:val="000000"/>
          <w:spacing w:val="6"/>
          <w:sz w:val="26"/>
          <w:szCs w:val="26"/>
          <w:lang w:val="it-IT"/>
        </w:rPr>
        <w:tab/>
      </w:r>
      <w:r w:rsidRPr="007E3532">
        <w:rPr>
          <w:color w:val="000000"/>
          <w:spacing w:val="6"/>
          <w:sz w:val="26"/>
          <w:szCs w:val="26"/>
          <w:lang w:val="it-IT"/>
        </w:rPr>
        <w:tab/>
      </w:r>
    </w:p>
    <w:p w:rsidR="00CD3AEB" w:rsidRPr="007E3532" w:rsidRDefault="00CD3AEB" w:rsidP="00CD3AEB">
      <w:pPr>
        <w:tabs>
          <w:tab w:val="left" w:pos="5760"/>
          <w:tab w:val="left" w:pos="6300"/>
          <w:tab w:val="center" w:pos="6521"/>
        </w:tabs>
        <w:ind w:left="794" w:hanging="397"/>
        <w:jc w:val="both"/>
        <w:rPr>
          <w:i/>
          <w:color w:val="000000"/>
          <w:spacing w:val="6"/>
          <w:sz w:val="26"/>
          <w:szCs w:val="26"/>
          <w:lang w:val="it-IT"/>
        </w:rPr>
      </w:pPr>
      <w:r w:rsidRPr="007E3532">
        <w:rPr>
          <w:color w:val="000000"/>
          <w:spacing w:val="6"/>
          <w:sz w:val="26"/>
          <w:szCs w:val="26"/>
          <w:lang w:val="it-IT"/>
        </w:rPr>
        <w:t xml:space="preserve">2.2.  </w:t>
      </w:r>
      <w:r w:rsidRPr="007E3532">
        <w:rPr>
          <w:color w:val="000000"/>
          <w:spacing w:val="6"/>
          <w:sz w:val="26"/>
          <w:szCs w:val="26"/>
          <w:lang w:val="pl-PL"/>
        </w:rPr>
        <w:t>Tiêu chuẩn Quốc tế.</w:t>
      </w:r>
      <w:r w:rsidRPr="007E3532">
        <w:rPr>
          <w:color w:val="000000"/>
          <w:spacing w:val="6"/>
          <w:sz w:val="26"/>
          <w:szCs w:val="26"/>
          <w:lang w:val="it-IT"/>
        </w:rPr>
        <w:tab/>
      </w:r>
      <w:r w:rsidRPr="007E3532">
        <w:rPr>
          <w:color w:val="000000"/>
          <w:spacing w:val="6"/>
          <w:sz w:val="26"/>
          <w:szCs w:val="26"/>
          <w:lang w:val="it-IT"/>
        </w:rPr>
        <w:tab/>
      </w:r>
      <w:r w:rsidRPr="007E3532">
        <w:rPr>
          <w:color w:val="000000"/>
          <w:spacing w:val="6"/>
          <w:sz w:val="26"/>
          <w:szCs w:val="26"/>
          <w:lang w:val="it-IT"/>
        </w:rPr>
        <w:tab/>
      </w:r>
      <w:r w:rsidRPr="007E3532">
        <w:rPr>
          <w:color w:val="000000"/>
          <w:spacing w:val="6"/>
          <w:sz w:val="26"/>
          <w:szCs w:val="26"/>
          <w:lang w:val="it-IT"/>
        </w:rPr>
        <w:tab/>
      </w:r>
      <w:r w:rsidRPr="007E3532">
        <w:rPr>
          <w:color w:val="000000"/>
          <w:spacing w:val="6"/>
          <w:sz w:val="26"/>
          <w:szCs w:val="26"/>
          <w:lang w:val="it-IT"/>
        </w:rPr>
        <w:tab/>
      </w:r>
    </w:p>
    <w:p w:rsidR="00CD3AEB" w:rsidRPr="007E3532" w:rsidRDefault="00CD3AEB" w:rsidP="00CD3AEB">
      <w:pPr>
        <w:tabs>
          <w:tab w:val="left" w:pos="5760"/>
          <w:tab w:val="left" w:pos="6300"/>
          <w:tab w:val="center" w:pos="6521"/>
        </w:tabs>
        <w:jc w:val="both"/>
        <w:rPr>
          <w:color w:val="000000"/>
          <w:spacing w:val="6"/>
          <w:sz w:val="26"/>
          <w:szCs w:val="26"/>
          <w:lang w:val="it-IT"/>
        </w:rPr>
      </w:pPr>
    </w:p>
    <w:p w:rsidR="00CD3AEB" w:rsidRPr="007E3532" w:rsidRDefault="00CD3AEB" w:rsidP="00CD3AEB">
      <w:pPr>
        <w:tabs>
          <w:tab w:val="left" w:pos="5760"/>
          <w:tab w:val="left" w:pos="6300"/>
          <w:tab w:val="center" w:pos="6521"/>
        </w:tabs>
        <w:jc w:val="both"/>
        <w:rPr>
          <w:b/>
          <w:color w:val="000000"/>
          <w:spacing w:val="6"/>
          <w:sz w:val="26"/>
          <w:szCs w:val="26"/>
        </w:rPr>
      </w:pPr>
      <w:r w:rsidRPr="007E3532">
        <w:rPr>
          <w:b/>
          <w:color w:val="000000"/>
          <w:spacing w:val="6"/>
          <w:sz w:val="26"/>
          <w:szCs w:val="26"/>
          <w:lang w:val="it-IT"/>
        </w:rPr>
        <w:t xml:space="preserve">           </w:t>
      </w:r>
      <w:r w:rsidRPr="007E3532">
        <w:rPr>
          <w:b/>
          <w:color w:val="000000"/>
          <w:spacing w:val="6"/>
          <w:sz w:val="26"/>
          <w:szCs w:val="26"/>
        </w:rPr>
        <w:t>Chương 2: Các ký hiệu qui ước dùng trong bản vẽ điện</w:t>
      </w:r>
    </w:p>
    <w:p w:rsidR="00CD3AEB" w:rsidRPr="007E3532" w:rsidRDefault="00CD3AEB" w:rsidP="00CD3AEB">
      <w:pPr>
        <w:tabs>
          <w:tab w:val="left" w:pos="5760"/>
          <w:tab w:val="left" w:pos="6300"/>
          <w:tab w:val="center" w:pos="6521"/>
        </w:tabs>
        <w:jc w:val="both"/>
        <w:rPr>
          <w:i/>
          <w:color w:val="000000"/>
          <w:spacing w:val="6"/>
          <w:sz w:val="26"/>
          <w:szCs w:val="26"/>
        </w:rPr>
      </w:pPr>
      <w:r w:rsidRPr="007E3532">
        <w:rPr>
          <w:i/>
          <w:color w:val="000000"/>
          <w:spacing w:val="6"/>
          <w:sz w:val="26"/>
          <w:szCs w:val="26"/>
        </w:rPr>
        <w:t>Mục tiêu:</w:t>
      </w:r>
    </w:p>
    <w:p w:rsidR="00CD3AEB" w:rsidRPr="007E3532" w:rsidRDefault="00CD3AEB" w:rsidP="00CD3AEB">
      <w:pPr>
        <w:ind w:firstLine="720"/>
        <w:jc w:val="both"/>
        <w:rPr>
          <w:color w:val="000000"/>
          <w:spacing w:val="6"/>
          <w:sz w:val="26"/>
          <w:szCs w:val="26"/>
          <w:lang w:val="pl-PL"/>
        </w:rPr>
      </w:pPr>
      <w:r w:rsidRPr="007E3532">
        <w:rPr>
          <w:color w:val="000000"/>
          <w:spacing w:val="6"/>
          <w:sz w:val="26"/>
          <w:szCs w:val="26"/>
        </w:rPr>
        <w:lastRenderedPageBreak/>
        <w:t xml:space="preserve">- </w:t>
      </w:r>
      <w:r w:rsidRPr="007E3532">
        <w:rPr>
          <w:color w:val="000000"/>
          <w:spacing w:val="6"/>
          <w:sz w:val="26"/>
          <w:szCs w:val="26"/>
          <w:lang w:val="pl-PL"/>
        </w:rPr>
        <w:t>Vẽ được các ký hiệu như: ký hiệu mặt bằng, ký hiệu điện, ký hiệu điện tử theo qui ước đã học.</w:t>
      </w:r>
    </w:p>
    <w:p w:rsidR="00CD3AEB" w:rsidRPr="007E3532" w:rsidRDefault="00CD3AEB" w:rsidP="00CD3AEB">
      <w:pPr>
        <w:ind w:firstLine="720"/>
        <w:jc w:val="both"/>
        <w:rPr>
          <w:color w:val="000000"/>
          <w:spacing w:val="6"/>
          <w:sz w:val="26"/>
          <w:szCs w:val="26"/>
          <w:lang w:val="pl-PL"/>
        </w:rPr>
      </w:pPr>
      <w:r w:rsidRPr="007E3532">
        <w:rPr>
          <w:color w:val="000000"/>
          <w:spacing w:val="6"/>
          <w:sz w:val="26"/>
          <w:szCs w:val="26"/>
          <w:lang w:val="pl-PL"/>
        </w:rPr>
        <w:t>- Phân biệt được các dạng ký hiệu khi được thể hiện trên những dạng sơ đồ khác nhau như: sơ đồ nguyên lý, sơ đồ đơn tuyến...theo các ký hiệu qui ước đã học.</w:t>
      </w:r>
    </w:p>
    <w:p w:rsidR="00CD3AEB" w:rsidRPr="007E3532" w:rsidRDefault="00CD3AEB" w:rsidP="00CD3AEB">
      <w:pPr>
        <w:ind w:firstLine="720"/>
        <w:jc w:val="both"/>
        <w:rPr>
          <w:color w:val="000000"/>
          <w:spacing w:val="6"/>
          <w:sz w:val="26"/>
          <w:szCs w:val="26"/>
          <w:lang w:val="pl-PL"/>
        </w:rPr>
      </w:pPr>
      <w:r w:rsidRPr="007E3532">
        <w:rPr>
          <w:color w:val="000000"/>
          <w:spacing w:val="6"/>
          <w:sz w:val="26"/>
          <w:szCs w:val="26"/>
          <w:lang w:val="pl-PL"/>
        </w:rPr>
        <w:t>- Có ý thức tự giác, tinh thần kỷ luật cao, tích cực tham gia học tập</w:t>
      </w:r>
    </w:p>
    <w:p w:rsidR="00CD3AEB" w:rsidRPr="007E3532" w:rsidRDefault="00CD3AEB" w:rsidP="00CD3AEB">
      <w:pPr>
        <w:widowControl w:val="0"/>
        <w:tabs>
          <w:tab w:val="left" w:pos="5760"/>
        </w:tabs>
        <w:autoSpaceDE w:val="0"/>
        <w:autoSpaceDN w:val="0"/>
        <w:adjustRightInd w:val="0"/>
        <w:jc w:val="both"/>
        <w:rPr>
          <w:i/>
          <w:color w:val="000000"/>
          <w:spacing w:val="6"/>
          <w:sz w:val="26"/>
          <w:szCs w:val="26"/>
          <w:lang w:val="pl-PL"/>
        </w:rPr>
      </w:pPr>
      <w:r w:rsidRPr="007E3532">
        <w:rPr>
          <w:i/>
          <w:color w:val="000000"/>
          <w:sz w:val="26"/>
          <w:szCs w:val="26"/>
          <w:lang w:val="pl-PL"/>
        </w:rPr>
        <w:t>Nội dung:                                                 Thời gian:</w:t>
      </w:r>
      <w:r w:rsidR="005274DE">
        <w:rPr>
          <w:i/>
          <w:color w:val="000000"/>
          <w:sz w:val="26"/>
          <w:szCs w:val="26"/>
          <w:lang w:val="pl-PL"/>
        </w:rPr>
        <w:t xml:space="preserve"> 3</w:t>
      </w:r>
      <w:r w:rsidRPr="007E3532">
        <w:rPr>
          <w:i/>
          <w:color w:val="000000"/>
          <w:spacing w:val="6"/>
          <w:sz w:val="26"/>
          <w:szCs w:val="26"/>
          <w:lang w:val="pl-PL"/>
        </w:rPr>
        <w:t>giờ</w:t>
      </w:r>
    </w:p>
    <w:p w:rsidR="00CD3AEB" w:rsidRPr="007E3532" w:rsidRDefault="00CD3AEB" w:rsidP="00CD3AEB">
      <w:pPr>
        <w:widowControl w:val="0"/>
        <w:tabs>
          <w:tab w:val="left" w:pos="5760"/>
        </w:tabs>
        <w:autoSpaceDE w:val="0"/>
        <w:autoSpaceDN w:val="0"/>
        <w:adjustRightInd w:val="0"/>
        <w:jc w:val="both"/>
        <w:rPr>
          <w:i/>
          <w:color w:val="000000"/>
          <w:sz w:val="26"/>
          <w:szCs w:val="26"/>
          <w:lang w:val="pl-PL"/>
        </w:rPr>
      </w:pPr>
      <w:r w:rsidRPr="007E3532">
        <w:rPr>
          <w:color w:val="000000"/>
          <w:sz w:val="26"/>
          <w:szCs w:val="26"/>
          <w:lang w:val="pl-PL"/>
        </w:rPr>
        <w:t>1. Vẽ các ký hiệu phòng ốc và mặt bằng xây dựng</w:t>
      </w:r>
      <w:r w:rsidRPr="007E3532">
        <w:rPr>
          <w:color w:val="000000"/>
          <w:sz w:val="26"/>
          <w:szCs w:val="26"/>
          <w:lang w:val="pl-PL"/>
        </w:rPr>
        <w:tab/>
      </w:r>
      <w:r w:rsidRPr="007E3532">
        <w:rPr>
          <w:color w:val="000000"/>
          <w:sz w:val="26"/>
          <w:szCs w:val="26"/>
          <w:lang w:val="pl-PL"/>
        </w:rPr>
        <w:tab/>
        <w:t xml:space="preserve">        </w:t>
      </w:r>
      <w:r w:rsidRPr="007E3532">
        <w:rPr>
          <w:color w:val="000000"/>
          <w:sz w:val="26"/>
          <w:szCs w:val="26"/>
          <w:lang w:val="pl-PL"/>
        </w:rPr>
        <w:tab/>
      </w:r>
      <w:r w:rsidRPr="007E3532">
        <w:rPr>
          <w:i/>
          <w:color w:val="000000"/>
          <w:sz w:val="26"/>
          <w:szCs w:val="26"/>
          <w:lang w:val="pl-PL"/>
        </w:rPr>
        <w:t>Thời gian: 1</w:t>
      </w:r>
      <w:r w:rsidRPr="007E3532">
        <w:rPr>
          <w:i/>
          <w:color w:val="000000"/>
          <w:spacing w:val="6"/>
          <w:sz w:val="26"/>
          <w:szCs w:val="26"/>
          <w:lang w:val="pl-PL"/>
        </w:rPr>
        <w:t xml:space="preserve"> giờ </w:t>
      </w:r>
      <w:r w:rsidRPr="007E3532">
        <w:rPr>
          <w:i/>
          <w:color w:val="000000"/>
          <w:sz w:val="26"/>
          <w:szCs w:val="26"/>
          <w:lang w:val="pl-PL"/>
        </w:rPr>
        <w:t xml:space="preserve">  </w:t>
      </w:r>
    </w:p>
    <w:p w:rsidR="00CD3AEB" w:rsidRPr="007E3532" w:rsidRDefault="00CD3AEB" w:rsidP="00CD3AEB">
      <w:pPr>
        <w:jc w:val="both"/>
        <w:rPr>
          <w:color w:val="000000"/>
          <w:spacing w:val="6"/>
          <w:sz w:val="26"/>
          <w:szCs w:val="26"/>
          <w:lang w:val="pl-PL"/>
        </w:rPr>
      </w:pPr>
      <w:r w:rsidRPr="007E3532">
        <w:rPr>
          <w:color w:val="000000"/>
          <w:spacing w:val="6"/>
          <w:sz w:val="26"/>
          <w:szCs w:val="26"/>
          <w:lang w:val="pl-PL"/>
        </w:rPr>
        <w:t xml:space="preserve">2. Vẽ các ký hiệu điện trong sơ đồ điện chiếu sáng.        </w:t>
      </w:r>
      <w:r w:rsidRPr="007E3532">
        <w:rPr>
          <w:color w:val="000000"/>
          <w:spacing w:val="6"/>
          <w:sz w:val="26"/>
          <w:szCs w:val="26"/>
          <w:lang w:val="pl-PL"/>
        </w:rPr>
        <w:tab/>
      </w:r>
    </w:p>
    <w:p w:rsidR="00CD3AEB" w:rsidRPr="007E3532" w:rsidRDefault="00CD3AEB" w:rsidP="00CD3AEB">
      <w:pPr>
        <w:ind w:firstLine="360"/>
        <w:jc w:val="both"/>
        <w:rPr>
          <w:color w:val="000000"/>
          <w:spacing w:val="6"/>
          <w:sz w:val="26"/>
          <w:szCs w:val="26"/>
          <w:lang w:val="pl-PL"/>
        </w:rPr>
      </w:pPr>
      <w:r w:rsidRPr="007E3532">
        <w:rPr>
          <w:color w:val="000000"/>
          <w:spacing w:val="6"/>
          <w:sz w:val="26"/>
          <w:szCs w:val="26"/>
          <w:lang w:val="pl-PL"/>
        </w:rPr>
        <w:t>2.1. Nguồn điện</w:t>
      </w:r>
    </w:p>
    <w:p w:rsidR="00CD3AEB" w:rsidRPr="007E3532" w:rsidRDefault="00CD3AEB" w:rsidP="00CD3AEB">
      <w:pPr>
        <w:ind w:firstLine="360"/>
        <w:jc w:val="both"/>
        <w:rPr>
          <w:color w:val="000000"/>
          <w:spacing w:val="6"/>
          <w:sz w:val="26"/>
          <w:szCs w:val="26"/>
          <w:lang w:val="pl-PL"/>
        </w:rPr>
      </w:pPr>
      <w:r w:rsidRPr="007E3532">
        <w:rPr>
          <w:color w:val="000000"/>
          <w:spacing w:val="6"/>
          <w:sz w:val="26"/>
          <w:szCs w:val="26"/>
          <w:lang w:val="pl-PL"/>
        </w:rPr>
        <w:t>2.2. Các loại đèn điện và thiết bị dùng điện</w:t>
      </w:r>
    </w:p>
    <w:p w:rsidR="00CD3AEB" w:rsidRPr="007E3532" w:rsidRDefault="00CD3AEB" w:rsidP="00CD3AEB">
      <w:pPr>
        <w:ind w:firstLine="360"/>
        <w:jc w:val="both"/>
        <w:rPr>
          <w:color w:val="000000"/>
          <w:spacing w:val="6"/>
          <w:sz w:val="26"/>
          <w:szCs w:val="26"/>
          <w:lang w:val="pl-PL"/>
        </w:rPr>
      </w:pPr>
      <w:r w:rsidRPr="007E3532">
        <w:rPr>
          <w:color w:val="000000"/>
          <w:spacing w:val="6"/>
          <w:sz w:val="26"/>
          <w:szCs w:val="26"/>
          <w:lang w:val="pl-PL"/>
        </w:rPr>
        <w:t>2.3. Các loại thiết bị đóng cắt, bảo vệ.</w:t>
      </w:r>
    </w:p>
    <w:p w:rsidR="00CD3AEB" w:rsidRPr="007E3532" w:rsidRDefault="00CD3AEB" w:rsidP="00CD3AEB">
      <w:pPr>
        <w:ind w:firstLine="360"/>
        <w:jc w:val="both"/>
        <w:rPr>
          <w:color w:val="000000"/>
          <w:spacing w:val="6"/>
          <w:sz w:val="26"/>
          <w:szCs w:val="26"/>
          <w:lang w:val="pl-PL"/>
        </w:rPr>
      </w:pPr>
      <w:r w:rsidRPr="007E3532">
        <w:rPr>
          <w:color w:val="000000"/>
          <w:spacing w:val="6"/>
          <w:sz w:val="26"/>
          <w:szCs w:val="26"/>
          <w:lang w:val="pl-PL"/>
        </w:rPr>
        <w:t>2.4. Các loại thiết bị đo lường.</w:t>
      </w:r>
    </w:p>
    <w:p w:rsidR="00CD3AEB" w:rsidRPr="007E3532" w:rsidRDefault="00CD3AEB" w:rsidP="00CD3AEB">
      <w:pPr>
        <w:tabs>
          <w:tab w:val="num" w:pos="720"/>
          <w:tab w:val="left" w:pos="5760"/>
        </w:tabs>
        <w:jc w:val="both"/>
        <w:rPr>
          <w:i/>
          <w:color w:val="000000"/>
          <w:spacing w:val="6"/>
          <w:sz w:val="26"/>
          <w:szCs w:val="26"/>
          <w:lang w:val="pl-PL"/>
        </w:rPr>
      </w:pPr>
      <w:r w:rsidRPr="007E3532">
        <w:rPr>
          <w:color w:val="000000"/>
          <w:spacing w:val="6"/>
          <w:sz w:val="26"/>
          <w:szCs w:val="26"/>
          <w:lang w:val="pl-PL"/>
        </w:rPr>
        <w:t>3. Vẽ các ký hiệu điện trong sơ đồ điện công nghiệp.</w:t>
      </w:r>
      <w:r w:rsidRPr="007E3532">
        <w:rPr>
          <w:color w:val="000000"/>
          <w:spacing w:val="6"/>
          <w:sz w:val="26"/>
          <w:szCs w:val="26"/>
          <w:lang w:val="pl-PL"/>
        </w:rPr>
        <w:tab/>
      </w:r>
      <w:r w:rsidRPr="007E3532">
        <w:rPr>
          <w:color w:val="000000"/>
          <w:spacing w:val="6"/>
          <w:sz w:val="26"/>
          <w:szCs w:val="26"/>
          <w:lang w:val="pl-PL"/>
        </w:rPr>
        <w:tab/>
      </w:r>
      <w:r w:rsidRPr="007E3532">
        <w:rPr>
          <w:i/>
          <w:color w:val="000000"/>
          <w:spacing w:val="6"/>
          <w:sz w:val="26"/>
          <w:szCs w:val="26"/>
          <w:lang w:val="pl-PL"/>
        </w:rPr>
        <w:t>Thời gian:</w:t>
      </w:r>
      <w:r w:rsidR="00D248FC">
        <w:rPr>
          <w:i/>
          <w:color w:val="000000"/>
          <w:spacing w:val="6"/>
          <w:sz w:val="26"/>
          <w:szCs w:val="26"/>
          <w:lang w:val="pl-PL"/>
        </w:rPr>
        <w:t>1</w:t>
      </w:r>
      <w:r w:rsidRPr="007E3532">
        <w:rPr>
          <w:i/>
          <w:color w:val="000000"/>
          <w:spacing w:val="6"/>
          <w:sz w:val="26"/>
          <w:szCs w:val="26"/>
          <w:lang w:val="pl-PL"/>
        </w:rPr>
        <w:t xml:space="preserve"> giờ</w:t>
      </w:r>
    </w:p>
    <w:p w:rsidR="00CD3AEB" w:rsidRPr="007E3532" w:rsidRDefault="00CD3AEB" w:rsidP="00CD3AEB">
      <w:pPr>
        <w:tabs>
          <w:tab w:val="num" w:pos="720"/>
          <w:tab w:val="left" w:pos="5760"/>
        </w:tabs>
        <w:ind w:left="794" w:hanging="397"/>
        <w:jc w:val="both"/>
        <w:rPr>
          <w:color w:val="000000"/>
          <w:spacing w:val="6"/>
          <w:sz w:val="26"/>
          <w:szCs w:val="26"/>
          <w:lang w:val="pl-PL"/>
        </w:rPr>
      </w:pPr>
      <w:r w:rsidRPr="007E3532">
        <w:rPr>
          <w:color w:val="000000"/>
          <w:spacing w:val="6"/>
          <w:sz w:val="26"/>
          <w:szCs w:val="26"/>
          <w:lang w:val="pl-PL"/>
        </w:rPr>
        <w:t>3.1. Các loại máy điện</w:t>
      </w:r>
    </w:p>
    <w:p w:rsidR="00CD3AEB" w:rsidRPr="007E3532" w:rsidRDefault="00CD3AEB" w:rsidP="00CD3AEB">
      <w:pPr>
        <w:tabs>
          <w:tab w:val="num" w:pos="720"/>
          <w:tab w:val="left" w:pos="5760"/>
        </w:tabs>
        <w:ind w:left="794" w:hanging="397"/>
        <w:jc w:val="both"/>
        <w:rPr>
          <w:color w:val="000000"/>
          <w:spacing w:val="6"/>
          <w:sz w:val="26"/>
          <w:szCs w:val="26"/>
          <w:lang w:val="pl-PL"/>
        </w:rPr>
      </w:pPr>
      <w:r w:rsidRPr="007E3532">
        <w:rPr>
          <w:color w:val="000000"/>
          <w:spacing w:val="6"/>
          <w:sz w:val="26"/>
          <w:szCs w:val="26"/>
          <w:lang w:val="pl-PL"/>
        </w:rPr>
        <w:t>3.2. Các loại thiết bị đóng cắt, điều khiển.</w:t>
      </w:r>
    </w:p>
    <w:p w:rsidR="00CD3AEB" w:rsidRPr="007E3532" w:rsidRDefault="00CD3AEB" w:rsidP="00CD3AEB">
      <w:pPr>
        <w:tabs>
          <w:tab w:val="num" w:pos="720"/>
          <w:tab w:val="left" w:pos="5760"/>
        </w:tabs>
        <w:jc w:val="both"/>
        <w:rPr>
          <w:i/>
          <w:color w:val="000000"/>
          <w:spacing w:val="6"/>
          <w:sz w:val="26"/>
          <w:szCs w:val="26"/>
          <w:lang w:val="pl-PL"/>
        </w:rPr>
      </w:pPr>
      <w:r w:rsidRPr="007E3532">
        <w:rPr>
          <w:color w:val="000000"/>
          <w:spacing w:val="6"/>
          <w:sz w:val="26"/>
          <w:szCs w:val="26"/>
          <w:lang w:val="pl-PL"/>
        </w:rPr>
        <w:t>4. Vẽ các ký hiệu điện trong sơ đồ cung cấp điện.</w:t>
      </w:r>
      <w:r w:rsidRPr="007E3532">
        <w:rPr>
          <w:color w:val="000000"/>
          <w:spacing w:val="6"/>
          <w:sz w:val="26"/>
          <w:szCs w:val="26"/>
          <w:lang w:val="pl-PL"/>
        </w:rPr>
        <w:tab/>
        <w:t xml:space="preserve">        </w:t>
      </w:r>
    </w:p>
    <w:p w:rsidR="00CD3AEB" w:rsidRPr="007E3532" w:rsidRDefault="00CD3AEB" w:rsidP="00CD3AEB">
      <w:pPr>
        <w:tabs>
          <w:tab w:val="num" w:pos="720"/>
          <w:tab w:val="left" w:pos="5760"/>
        </w:tabs>
        <w:ind w:left="794" w:hanging="397"/>
        <w:jc w:val="both"/>
        <w:rPr>
          <w:color w:val="000000"/>
          <w:spacing w:val="6"/>
          <w:sz w:val="26"/>
          <w:szCs w:val="26"/>
          <w:lang w:val="pl-PL"/>
        </w:rPr>
      </w:pPr>
      <w:r w:rsidRPr="007E3532">
        <w:rPr>
          <w:color w:val="000000"/>
          <w:spacing w:val="6"/>
          <w:sz w:val="26"/>
          <w:szCs w:val="26"/>
          <w:lang w:val="pl-PL"/>
        </w:rPr>
        <w:t>4.1. Các loại thiết bị đóng cắt, đo lường, bảo vệ.</w:t>
      </w:r>
    </w:p>
    <w:p w:rsidR="00CD3AEB" w:rsidRPr="007E3532" w:rsidRDefault="00CD3AEB" w:rsidP="00CD3AEB">
      <w:pPr>
        <w:tabs>
          <w:tab w:val="num" w:pos="720"/>
          <w:tab w:val="left" w:pos="5760"/>
        </w:tabs>
        <w:ind w:left="794" w:hanging="397"/>
        <w:jc w:val="both"/>
        <w:rPr>
          <w:color w:val="000000"/>
          <w:spacing w:val="6"/>
          <w:sz w:val="26"/>
          <w:szCs w:val="26"/>
          <w:lang w:val="pl-PL"/>
        </w:rPr>
      </w:pPr>
      <w:r w:rsidRPr="007E3532">
        <w:rPr>
          <w:color w:val="000000"/>
          <w:spacing w:val="6"/>
          <w:sz w:val="26"/>
          <w:szCs w:val="26"/>
          <w:lang w:val="pl-PL"/>
        </w:rPr>
        <w:t>4.2. Đường dây và phụ kiện đường dây.</w:t>
      </w:r>
    </w:p>
    <w:p w:rsidR="00CD3AEB" w:rsidRPr="007E3532" w:rsidRDefault="00CD3AEB" w:rsidP="00CD3AEB">
      <w:pPr>
        <w:tabs>
          <w:tab w:val="num" w:pos="720"/>
          <w:tab w:val="left" w:pos="5760"/>
        </w:tabs>
        <w:jc w:val="both"/>
        <w:rPr>
          <w:i/>
          <w:color w:val="000000"/>
          <w:spacing w:val="6"/>
          <w:sz w:val="26"/>
          <w:szCs w:val="26"/>
          <w:lang w:val="pl-PL"/>
        </w:rPr>
      </w:pPr>
      <w:r w:rsidRPr="007E3532">
        <w:rPr>
          <w:color w:val="000000"/>
          <w:spacing w:val="6"/>
          <w:sz w:val="26"/>
          <w:szCs w:val="26"/>
          <w:lang w:val="pl-PL"/>
        </w:rPr>
        <w:t xml:space="preserve">5. Vẽ các ký hiệu điện trong sơ đồ điện tử.  </w:t>
      </w:r>
      <w:r w:rsidRPr="007E3532">
        <w:rPr>
          <w:color w:val="000000"/>
          <w:spacing w:val="6"/>
          <w:sz w:val="26"/>
          <w:szCs w:val="26"/>
          <w:lang w:val="pl-PL"/>
        </w:rPr>
        <w:tab/>
      </w:r>
      <w:r w:rsidRPr="007E3532">
        <w:rPr>
          <w:color w:val="000000"/>
          <w:spacing w:val="6"/>
          <w:sz w:val="26"/>
          <w:szCs w:val="26"/>
          <w:lang w:val="pl-PL"/>
        </w:rPr>
        <w:tab/>
        <w:t xml:space="preserve">         </w:t>
      </w:r>
      <w:r w:rsidRPr="007E3532">
        <w:rPr>
          <w:i/>
          <w:color w:val="000000"/>
          <w:spacing w:val="6"/>
          <w:sz w:val="26"/>
          <w:szCs w:val="26"/>
          <w:lang w:val="pl-PL"/>
        </w:rPr>
        <w:t>Thời gian:</w:t>
      </w:r>
      <w:r w:rsidR="00D248FC">
        <w:rPr>
          <w:i/>
          <w:color w:val="000000"/>
          <w:spacing w:val="6"/>
          <w:sz w:val="26"/>
          <w:szCs w:val="26"/>
          <w:lang w:val="pl-PL"/>
        </w:rPr>
        <w:t>1</w:t>
      </w:r>
      <w:r w:rsidRPr="007E3532">
        <w:rPr>
          <w:i/>
          <w:color w:val="000000"/>
          <w:spacing w:val="6"/>
          <w:sz w:val="26"/>
          <w:szCs w:val="26"/>
          <w:lang w:val="pl-PL"/>
        </w:rPr>
        <w:t xml:space="preserve"> giờ</w:t>
      </w:r>
    </w:p>
    <w:p w:rsidR="00CD3AEB" w:rsidRPr="007E3532" w:rsidRDefault="00CD3AEB" w:rsidP="00CD3AEB">
      <w:pPr>
        <w:tabs>
          <w:tab w:val="num" w:pos="720"/>
          <w:tab w:val="left" w:pos="5760"/>
        </w:tabs>
        <w:ind w:left="794" w:hanging="397"/>
        <w:jc w:val="both"/>
        <w:rPr>
          <w:color w:val="000000"/>
          <w:spacing w:val="6"/>
          <w:sz w:val="26"/>
          <w:szCs w:val="26"/>
          <w:lang w:val="pl-PL"/>
        </w:rPr>
      </w:pPr>
      <w:r w:rsidRPr="007E3532">
        <w:rPr>
          <w:color w:val="000000"/>
          <w:spacing w:val="6"/>
          <w:sz w:val="26"/>
          <w:szCs w:val="26"/>
          <w:lang w:val="pl-PL"/>
        </w:rPr>
        <w:t>5.1. Các linh kiện thụ động.</w:t>
      </w:r>
    </w:p>
    <w:p w:rsidR="00CD3AEB" w:rsidRPr="007E3532" w:rsidRDefault="00CD3AEB" w:rsidP="00CD3AEB">
      <w:pPr>
        <w:tabs>
          <w:tab w:val="num" w:pos="720"/>
          <w:tab w:val="left" w:pos="5760"/>
        </w:tabs>
        <w:ind w:left="794" w:hanging="397"/>
        <w:jc w:val="both"/>
        <w:rPr>
          <w:color w:val="000000"/>
          <w:spacing w:val="6"/>
          <w:sz w:val="26"/>
          <w:szCs w:val="26"/>
          <w:lang w:val="pl-PL"/>
        </w:rPr>
      </w:pPr>
      <w:r w:rsidRPr="007E3532">
        <w:rPr>
          <w:color w:val="000000"/>
          <w:spacing w:val="6"/>
          <w:sz w:val="26"/>
          <w:szCs w:val="26"/>
          <w:lang w:val="pl-PL"/>
        </w:rPr>
        <w:t>5.2. Các linh kiện tích cực.</w:t>
      </w:r>
    </w:p>
    <w:p w:rsidR="00CD3AEB" w:rsidRPr="007E3532" w:rsidRDefault="00CD3AEB" w:rsidP="00CD3AEB">
      <w:pPr>
        <w:tabs>
          <w:tab w:val="num" w:pos="720"/>
          <w:tab w:val="left" w:pos="5760"/>
        </w:tabs>
        <w:ind w:left="794" w:hanging="397"/>
        <w:jc w:val="both"/>
        <w:rPr>
          <w:color w:val="000000"/>
          <w:spacing w:val="6"/>
          <w:sz w:val="26"/>
          <w:szCs w:val="26"/>
          <w:lang w:val="pl-PL"/>
        </w:rPr>
      </w:pPr>
      <w:r w:rsidRPr="007E3532">
        <w:rPr>
          <w:color w:val="000000"/>
          <w:spacing w:val="6"/>
          <w:sz w:val="26"/>
          <w:szCs w:val="26"/>
          <w:lang w:val="pl-PL"/>
        </w:rPr>
        <w:t>5.3. Các phần tử logíc.</w:t>
      </w:r>
    </w:p>
    <w:p w:rsidR="00CD3AEB" w:rsidRPr="007E3532" w:rsidRDefault="00CD3AEB" w:rsidP="00CD3AEB">
      <w:pPr>
        <w:tabs>
          <w:tab w:val="num" w:pos="720"/>
          <w:tab w:val="left" w:pos="5760"/>
        </w:tabs>
        <w:jc w:val="both"/>
        <w:rPr>
          <w:b/>
          <w:i/>
          <w:color w:val="000000"/>
          <w:spacing w:val="6"/>
          <w:sz w:val="26"/>
          <w:szCs w:val="26"/>
          <w:lang w:val="pl-PL"/>
        </w:rPr>
      </w:pPr>
      <w:r w:rsidRPr="007E3532">
        <w:rPr>
          <w:color w:val="000000"/>
          <w:spacing w:val="6"/>
          <w:sz w:val="26"/>
          <w:szCs w:val="26"/>
          <w:lang w:val="pl-PL"/>
        </w:rPr>
        <w:t>6. Ký hiệu bằng chữ dùng trong vẽ điện.</w:t>
      </w:r>
      <w:r w:rsidRPr="007E3532">
        <w:rPr>
          <w:color w:val="000000"/>
          <w:spacing w:val="6"/>
          <w:sz w:val="26"/>
          <w:szCs w:val="26"/>
          <w:lang w:val="pl-PL"/>
        </w:rPr>
        <w:tab/>
      </w:r>
      <w:r w:rsidRPr="007E3532">
        <w:rPr>
          <w:color w:val="000000"/>
          <w:spacing w:val="6"/>
          <w:sz w:val="26"/>
          <w:szCs w:val="26"/>
          <w:lang w:val="pl-PL"/>
        </w:rPr>
        <w:tab/>
      </w:r>
    </w:p>
    <w:p w:rsidR="00CD3AEB" w:rsidRPr="007E3532" w:rsidRDefault="00CD3AEB" w:rsidP="00CD3AEB">
      <w:pPr>
        <w:tabs>
          <w:tab w:val="num" w:pos="720"/>
          <w:tab w:val="left" w:pos="5760"/>
        </w:tabs>
        <w:rPr>
          <w:i/>
          <w:color w:val="000000"/>
          <w:spacing w:val="6"/>
          <w:sz w:val="26"/>
          <w:szCs w:val="26"/>
          <w:lang w:val="pl-PL"/>
        </w:rPr>
      </w:pPr>
      <w:r w:rsidRPr="007E3532">
        <w:rPr>
          <w:color w:val="000000"/>
          <w:spacing w:val="6"/>
          <w:sz w:val="26"/>
          <w:szCs w:val="26"/>
          <w:lang w:val="pl-PL"/>
        </w:rPr>
        <w:tab/>
        <w:t xml:space="preserve"> </w:t>
      </w:r>
    </w:p>
    <w:p w:rsidR="00CD3AEB" w:rsidRPr="007E3532" w:rsidRDefault="00CD3AEB" w:rsidP="00CD3AEB">
      <w:pPr>
        <w:tabs>
          <w:tab w:val="left" w:pos="5760"/>
          <w:tab w:val="left" w:pos="6300"/>
          <w:tab w:val="center" w:pos="6521"/>
        </w:tabs>
        <w:jc w:val="both"/>
        <w:rPr>
          <w:b/>
          <w:color w:val="000000"/>
          <w:spacing w:val="6"/>
          <w:sz w:val="26"/>
          <w:szCs w:val="26"/>
          <w:lang w:val="pl-PL"/>
        </w:rPr>
      </w:pPr>
      <w:r w:rsidRPr="007E3532">
        <w:rPr>
          <w:b/>
          <w:color w:val="000000"/>
          <w:spacing w:val="6"/>
          <w:sz w:val="26"/>
          <w:szCs w:val="26"/>
          <w:lang w:val="pl-PL"/>
        </w:rPr>
        <w:t xml:space="preserve">          Chương 3: Vẽ sơ đồ điện</w:t>
      </w:r>
    </w:p>
    <w:p w:rsidR="00CD3AEB" w:rsidRPr="007E3532" w:rsidRDefault="00CD3AEB" w:rsidP="00CD3AEB">
      <w:pPr>
        <w:tabs>
          <w:tab w:val="num" w:pos="720"/>
          <w:tab w:val="left" w:pos="5760"/>
        </w:tabs>
        <w:jc w:val="both"/>
        <w:rPr>
          <w:i/>
          <w:color w:val="000000"/>
          <w:spacing w:val="6"/>
          <w:sz w:val="26"/>
          <w:szCs w:val="26"/>
        </w:rPr>
      </w:pPr>
      <w:r w:rsidRPr="007E3532">
        <w:rPr>
          <w:i/>
          <w:color w:val="000000"/>
          <w:spacing w:val="6"/>
          <w:sz w:val="26"/>
          <w:szCs w:val="26"/>
        </w:rPr>
        <w:t>Mục tiêu:</w:t>
      </w:r>
    </w:p>
    <w:p w:rsidR="00CD3AEB" w:rsidRPr="007E3532" w:rsidRDefault="00CD3AEB" w:rsidP="00CD3AEB">
      <w:pPr>
        <w:numPr>
          <w:ilvl w:val="2"/>
          <w:numId w:val="3"/>
        </w:numPr>
        <w:tabs>
          <w:tab w:val="left" w:pos="528"/>
        </w:tabs>
        <w:ind w:left="33"/>
        <w:jc w:val="both"/>
        <w:rPr>
          <w:color w:val="000000"/>
          <w:sz w:val="26"/>
          <w:szCs w:val="26"/>
          <w:lang w:val="it-IT"/>
        </w:rPr>
      </w:pPr>
      <w:r w:rsidRPr="007E3532">
        <w:rPr>
          <w:color w:val="000000"/>
          <w:sz w:val="26"/>
          <w:szCs w:val="26"/>
          <w:lang w:val="it-IT"/>
        </w:rPr>
        <w:t xml:space="preserve">Vẽ được các bản vẽ điện cơ bản đúng tiêu chuẩn Việt Nam (TCVN) và tiêu chuẩn Quốc tế (IEC). </w:t>
      </w:r>
    </w:p>
    <w:p w:rsidR="00CD3AEB" w:rsidRPr="007E3532" w:rsidRDefault="00CD3AEB" w:rsidP="00CD3AEB">
      <w:pPr>
        <w:numPr>
          <w:ilvl w:val="2"/>
          <w:numId w:val="3"/>
        </w:numPr>
        <w:tabs>
          <w:tab w:val="left" w:pos="528"/>
        </w:tabs>
        <w:ind w:left="33"/>
        <w:jc w:val="both"/>
        <w:rPr>
          <w:color w:val="000000"/>
          <w:sz w:val="26"/>
          <w:szCs w:val="26"/>
          <w:lang w:val="it-IT"/>
        </w:rPr>
      </w:pPr>
      <w:r w:rsidRPr="007E3532">
        <w:rPr>
          <w:color w:val="000000"/>
          <w:sz w:val="26"/>
          <w:szCs w:val="26"/>
          <w:lang w:val="it-IT"/>
        </w:rPr>
        <w:t>Vẽ/phân tích được các bản vẽ điện chiếu sáng; bản vẽ lắp đặt điện; cung cấp điện; sơ đồ mạch điện tử... theo tiêu chuẩn Việt Nam và Quốc tế</w:t>
      </w:r>
    </w:p>
    <w:p w:rsidR="00CD3AEB" w:rsidRPr="007E3532" w:rsidRDefault="00CD3AEB" w:rsidP="00CD3AEB">
      <w:pPr>
        <w:numPr>
          <w:ilvl w:val="2"/>
          <w:numId w:val="3"/>
        </w:numPr>
        <w:tabs>
          <w:tab w:val="left" w:pos="528"/>
        </w:tabs>
        <w:ind w:left="33"/>
        <w:jc w:val="both"/>
        <w:rPr>
          <w:color w:val="000000"/>
          <w:sz w:val="26"/>
          <w:szCs w:val="26"/>
          <w:lang w:val="it-IT"/>
        </w:rPr>
      </w:pPr>
      <w:r w:rsidRPr="007E3532">
        <w:rPr>
          <w:color w:val="000000"/>
          <w:sz w:val="26"/>
          <w:szCs w:val="26"/>
          <w:lang w:val="it-IT"/>
        </w:rPr>
        <w:t>Chuyển đổi qua lại giữa các dạng sơ đồ theo các ký hiệu qui ước.</w:t>
      </w:r>
    </w:p>
    <w:p w:rsidR="00CD3AEB" w:rsidRPr="007E3532" w:rsidRDefault="00CD3AEB" w:rsidP="00CD3AEB">
      <w:pPr>
        <w:numPr>
          <w:ilvl w:val="2"/>
          <w:numId w:val="3"/>
        </w:numPr>
        <w:tabs>
          <w:tab w:val="left" w:pos="528"/>
        </w:tabs>
        <w:ind w:left="33"/>
        <w:jc w:val="both"/>
        <w:rPr>
          <w:color w:val="000000"/>
          <w:sz w:val="26"/>
          <w:szCs w:val="26"/>
          <w:lang w:val="it-IT"/>
        </w:rPr>
      </w:pPr>
      <w:r w:rsidRPr="007E3532">
        <w:rPr>
          <w:color w:val="000000"/>
          <w:sz w:val="26"/>
          <w:szCs w:val="26"/>
          <w:lang w:val="it-IT"/>
        </w:rPr>
        <w:t>Dự trù khối lượng vật tư cần thiết phục vụ quá trình thi công theo tiêu chuẩn qui định.</w:t>
      </w:r>
    </w:p>
    <w:p w:rsidR="00CD3AEB" w:rsidRPr="007E3532" w:rsidRDefault="00CD3AEB" w:rsidP="00CD3AEB">
      <w:pPr>
        <w:numPr>
          <w:ilvl w:val="2"/>
          <w:numId w:val="3"/>
        </w:numPr>
        <w:jc w:val="both"/>
        <w:rPr>
          <w:color w:val="000000"/>
          <w:sz w:val="26"/>
          <w:szCs w:val="26"/>
          <w:lang w:val="it-IT"/>
        </w:rPr>
      </w:pPr>
      <w:r w:rsidRPr="007E3532">
        <w:rPr>
          <w:color w:val="000000"/>
          <w:sz w:val="26"/>
          <w:szCs w:val="26"/>
          <w:lang w:val="it-IT"/>
        </w:rPr>
        <w:t>Đề ra phương án thi công đúng với thiết kế.</w:t>
      </w:r>
    </w:p>
    <w:p w:rsidR="00CD3AEB" w:rsidRPr="007E3532" w:rsidRDefault="00CD3AEB" w:rsidP="00CD3AEB">
      <w:pPr>
        <w:numPr>
          <w:ilvl w:val="2"/>
          <w:numId w:val="3"/>
        </w:numPr>
        <w:jc w:val="both"/>
        <w:rPr>
          <w:color w:val="000000"/>
          <w:sz w:val="26"/>
          <w:szCs w:val="26"/>
          <w:lang w:val="it-IT"/>
        </w:rPr>
      </w:pPr>
      <w:r w:rsidRPr="007E3532">
        <w:rPr>
          <w:color w:val="000000"/>
          <w:sz w:val="26"/>
          <w:szCs w:val="26"/>
          <w:lang w:val="it-IT"/>
        </w:rPr>
        <w:t>Rèn luyện tính tỷ mỉ, chính xác và an toàn vệ sinh công nghiệp</w:t>
      </w:r>
    </w:p>
    <w:p w:rsidR="00CD3AEB" w:rsidRPr="007E3532" w:rsidRDefault="00CD3AEB" w:rsidP="00CD3AEB">
      <w:pPr>
        <w:tabs>
          <w:tab w:val="num" w:pos="720"/>
          <w:tab w:val="left" w:pos="5760"/>
        </w:tabs>
        <w:jc w:val="both"/>
        <w:rPr>
          <w:color w:val="000000"/>
          <w:spacing w:val="6"/>
          <w:sz w:val="26"/>
          <w:szCs w:val="26"/>
          <w:lang w:val="it-IT"/>
        </w:rPr>
      </w:pPr>
    </w:p>
    <w:p w:rsidR="00CD3AEB" w:rsidRPr="007E3532" w:rsidRDefault="00CD3AEB" w:rsidP="00CD3AEB">
      <w:pPr>
        <w:tabs>
          <w:tab w:val="num" w:pos="720"/>
          <w:tab w:val="left" w:pos="5760"/>
        </w:tabs>
        <w:jc w:val="both"/>
        <w:rPr>
          <w:i/>
          <w:color w:val="000000"/>
          <w:spacing w:val="6"/>
          <w:sz w:val="26"/>
          <w:szCs w:val="26"/>
          <w:lang w:val="it-IT"/>
        </w:rPr>
      </w:pPr>
      <w:r w:rsidRPr="007E3532">
        <w:rPr>
          <w:i/>
          <w:color w:val="000000"/>
          <w:spacing w:val="6"/>
          <w:sz w:val="26"/>
          <w:szCs w:val="26"/>
          <w:lang w:val="it-IT"/>
        </w:rPr>
        <w:t xml:space="preserve">Nội dung:                                       </w:t>
      </w:r>
      <w:r w:rsidRPr="007E3532">
        <w:rPr>
          <w:i/>
          <w:color w:val="000000"/>
          <w:spacing w:val="6"/>
          <w:sz w:val="26"/>
          <w:szCs w:val="26"/>
          <w:lang w:val="it-IT"/>
        </w:rPr>
        <w:tab/>
      </w:r>
      <w:r w:rsidRPr="007E3532">
        <w:rPr>
          <w:i/>
          <w:color w:val="000000"/>
          <w:spacing w:val="6"/>
          <w:sz w:val="26"/>
          <w:szCs w:val="26"/>
          <w:lang w:val="it-IT"/>
        </w:rPr>
        <w:tab/>
        <w:t xml:space="preserve">     Thời gian: </w:t>
      </w:r>
      <w:r w:rsidR="00D248FC">
        <w:rPr>
          <w:i/>
          <w:color w:val="000000"/>
          <w:spacing w:val="6"/>
          <w:sz w:val="26"/>
          <w:szCs w:val="26"/>
          <w:lang w:val="it-IT"/>
        </w:rPr>
        <w:t>23</w:t>
      </w:r>
      <w:r w:rsidRPr="007E3532">
        <w:rPr>
          <w:i/>
          <w:color w:val="000000"/>
          <w:spacing w:val="6"/>
          <w:sz w:val="26"/>
          <w:szCs w:val="26"/>
          <w:lang w:val="it-IT"/>
        </w:rPr>
        <w:t xml:space="preserve"> giờ  </w:t>
      </w:r>
    </w:p>
    <w:p w:rsidR="00CD3AEB" w:rsidRPr="007E3532" w:rsidRDefault="00CD3AEB" w:rsidP="00CD3AEB">
      <w:pPr>
        <w:tabs>
          <w:tab w:val="num" w:pos="720"/>
          <w:tab w:val="left" w:pos="5760"/>
        </w:tabs>
        <w:jc w:val="both"/>
        <w:rPr>
          <w:i/>
          <w:color w:val="000000"/>
          <w:spacing w:val="6"/>
          <w:sz w:val="26"/>
          <w:szCs w:val="26"/>
          <w:lang w:val="it-IT"/>
        </w:rPr>
      </w:pPr>
      <w:r w:rsidRPr="007E3532">
        <w:rPr>
          <w:color w:val="000000"/>
          <w:spacing w:val="6"/>
          <w:sz w:val="26"/>
          <w:szCs w:val="26"/>
          <w:lang w:val="it-IT"/>
        </w:rPr>
        <w:t>1. Mở đầu</w:t>
      </w:r>
      <w:r w:rsidRPr="007E3532">
        <w:rPr>
          <w:color w:val="000000"/>
          <w:spacing w:val="6"/>
          <w:sz w:val="26"/>
          <w:szCs w:val="26"/>
          <w:lang w:val="it-IT"/>
        </w:rPr>
        <w:tab/>
        <w:t xml:space="preserve">                   </w:t>
      </w:r>
      <w:r w:rsidRPr="007E3532">
        <w:rPr>
          <w:i/>
          <w:color w:val="000000"/>
          <w:spacing w:val="6"/>
          <w:sz w:val="26"/>
          <w:szCs w:val="26"/>
          <w:lang w:val="it-IT"/>
        </w:rPr>
        <w:t>Thời gian:1</w:t>
      </w:r>
      <w:r w:rsidRPr="007E3532">
        <w:rPr>
          <w:sz w:val="26"/>
          <w:szCs w:val="26"/>
          <w:lang w:val="it-IT"/>
        </w:rPr>
        <w:t xml:space="preserve"> </w:t>
      </w:r>
      <w:r w:rsidRPr="007E3532">
        <w:rPr>
          <w:i/>
          <w:color w:val="000000"/>
          <w:spacing w:val="6"/>
          <w:sz w:val="26"/>
          <w:szCs w:val="26"/>
          <w:lang w:val="it-IT"/>
        </w:rPr>
        <w:t>giờ</w:t>
      </w:r>
    </w:p>
    <w:p w:rsidR="00CD3AEB" w:rsidRPr="007E3532" w:rsidRDefault="00CD3AEB" w:rsidP="00CD3AEB">
      <w:pPr>
        <w:tabs>
          <w:tab w:val="num" w:pos="720"/>
          <w:tab w:val="left" w:pos="5760"/>
        </w:tabs>
        <w:ind w:left="794" w:hanging="397"/>
        <w:jc w:val="both"/>
        <w:rPr>
          <w:i/>
          <w:color w:val="000000"/>
          <w:spacing w:val="6"/>
          <w:sz w:val="26"/>
          <w:szCs w:val="26"/>
          <w:lang w:val="it-IT"/>
        </w:rPr>
      </w:pPr>
      <w:r w:rsidRPr="007E3532">
        <w:rPr>
          <w:color w:val="000000"/>
          <w:spacing w:val="6"/>
          <w:sz w:val="26"/>
          <w:szCs w:val="26"/>
          <w:lang w:val="it-IT"/>
        </w:rPr>
        <w:t>1.1. Khái niệm.</w:t>
      </w:r>
    </w:p>
    <w:p w:rsidR="00CD3AEB" w:rsidRPr="007E3532" w:rsidRDefault="00CD3AEB" w:rsidP="00CD3AEB">
      <w:pPr>
        <w:tabs>
          <w:tab w:val="num" w:pos="720"/>
          <w:tab w:val="left" w:pos="5760"/>
        </w:tabs>
        <w:ind w:left="794" w:hanging="397"/>
        <w:jc w:val="both"/>
        <w:rPr>
          <w:i/>
          <w:color w:val="000000"/>
          <w:spacing w:val="6"/>
          <w:sz w:val="26"/>
          <w:szCs w:val="26"/>
          <w:lang w:val="it-IT"/>
        </w:rPr>
      </w:pPr>
      <w:r w:rsidRPr="007E3532">
        <w:rPr>
          <w:color w:val="000000"/>
          <w:spacing w:val="6"/>
          <w:sz w:val="26"/>
          <w:szCs w:val="26"/>
          <w:lang w:val="it-IT"/>
        </w:rPr>
        <w:t>1.2. Ví dụ.</w:t>
      </w:r>
    </w:p>
    <w:p w:rsidR="00CD3AEB" w:rsidRPr="007E3532" w:rsidRDefault="00CD3AEB" w:rsidP="00CD3AEB">
      <w:pPr>
        <w:tabs>
          <w:tab w:val="num" w:pos="720"/>
          <w:tab w:val="left" w:pos="5760"/>
        </w:tabs>
        <w:jc w:val="both"/>
        <w:rPr>
          <w:i/>
          <w:color w:val="000000"/>
          <w:spacing w:val="6"/>
          <w:sz w:val="26"/>
          <w:szCs w:val="26"/>
          <w:lang w:val="it-IT"/>
        </w:rPr>
      </w:pPr>
      <w:r w:rsidRPr="007E3532">
        <w:rPr>
          <w:color w:val="000000"/>
          <w:spacing w:val="6"/>
          <w:sz w:val="26"/>
          <w:szCs w:val="26"/>
          <w:lang w:val="it-IT"/>
        </w:rPr>
        <w:t>2. Vẽ sơ đồ mặt bằng, sơ đồ vị trí.</w:t>
      </w:r>
      <w:r w:rsidRPr="007E3532">
        <w:rPr>
          <w:color w:val="000000"/>
          <w:spacing w:val="6"/>
          <w:sz w:val="26"/>
          <w:szCs w:val="26"/>
          <w:lang w:val="it-IT"/>
        </w:rPr>
        <w:tab/>
      </w:r>
      <w:r w:rsidRPr="007E3532">
        <w:rPr>
          <w:color w:val="000000"/>
          <w:spacing w:val="6"/>
          <w:sz w:val="26"/>
          <w:szCs w:val="26"/>
          <w:lang w:val="it-IT"/>
        </w:rPr>
        <w:tab/>
        <w:t xml:space="preserve">         </w:t>
      </w:r>
      <w:r w:rsidRPr="007E3532">
        <w:rPr>
          <w:i/>
          <w:color w:val="000000"/>
          <w:spacing w:val="6"/>
          <w:sz w:val="26"/>
          <w:szCs w:val="26"/>
          <w:lang w:val="it-IT"/>
        </w:rPr>
        <w:t>Thời gian:</w:t>
      </w:r>
      <w:r w:rsidR="00D248FC">
        <w:rPr>
          <w:i/>
          <w:color w:val="000000"/>
          <w:spacing w:val="6"/>
          <w:sz w:val="26"/>
          <w:szCs w:val="26"/>
          <w:lang w:val="it-IT"/>
        </w:rPr>
        <w:t>10</w:t>
      </w:r>
      <w:r w:rsidRPr="007E3532">
        <w:rPr>
          <w:sz w:val="26"/>
          <w:szCs w:val="26"/>
          <w:lang w:val="it-IT"/>
        </w:rPr>
        <w:t xml:space="preserve"> </w:t>
      </w:r>
      <w:r w:rsidRPr="007E3532">
        <w:rPr>
          <w:i/>
          <w:color w:val="000000"/>
          <w:spacing w:val="6"/>
          <w:sz w:val="26"/>
          <w:szCs w:val="26"/>
          <w:lang w:val="it-IT"/>
        </w:rPr>
        <w:t>giờ</w:t>
      </w:r>
    </w:p>
    <w:p w:rsidR="00CD3AEB" w:rsidRPr="007E3532" w:rsidRDefault="00CD3AEB" w:rsidP="00CD3AEB">
      <w:pPr>
        <w:tabs>
          <w:tab w:val="num" w:pos="720"/>
          <w:tab w:val="left" w:pos="5760"/>
        </w:tabs>
        <w:ind w:left="794" w:hanging="397"/>
        <w:jc w:val="both"/>
        <w:rPr>
          <w:color w:val="000000"/>
          <w:spacing w:val="6"/>
          <w:sz w:val="26"/>
          <w:szCs w:val="26"/>
          <w:lang w:val="it-IT"/>
        </w:rPr>
      </w:pPr>
      <w:r w:rsidRPr="007E3532">
        <w:rPr>
          <w:color w:val="000000"/>
          <w:spacing w:val="6"/>
          <w:sz w:val="26"/>
          <w:szCs w:val="26"/>
          <w:lang w:val="it-IT"/>
        </w:rPr>
        <w:t>2.1. Khái niệm</w:t>
      </w:r>
      <w:r w:rsidRPr="007E3532">
        <w:rPr>
          <w:color w:val="000000"/>
          <w:spacing w:val="6"/>
          <w:sz w:val="26"/>
          <w:szCs w:val="26"/>
          <w:lang w:val="it-IT"/>
        </w:rPr>
        <w:tab/>
      </w:r>
      <w:r w:rsidRPr="007E3532">
        <w:rPr>
          <w:color w:val="000000"/>
          <w:spacing w:val="6"/>
          <w:sz w:val="26"/>
          <w:szCs w:val="26"/>
          <w:lang w:val="it-IT"/>
        </w:rPr>
        <w:tab/>
      </w:r>
      <w:r w:rsidRPr="007E3532">
        <w:rPr>
          <w:color w:val="000000"/>
          <w:spacing w:val="6"/>
          <w:sz w:val="26"/>
          <w:szCs w:val="26"/>
          <w:lang w:val="it-IT"/>
        </w:rPr>
        <w:tab/>
      </w:r>
    </w:p>
    <w:p w:rsidR="00CD3AEB" w:rsidRPr="007E3532" w:rsidRDefault="00CD3AEB" w:rsidP="00CD3AEB">
      <w:pPr>
        <w:tabs>
          <w:tab w:val="num" w:pos="720"/>
          <w:tab w:val="left" w:pos="5760"/>
        </w:tabs>
        <w:ind w:left="794" w:hanging="397"/>
        <w:jc w:val="both"/>
        <w:rPr>
          <w:i/>
          <w:color w:val="000000"/>
          <w:spacing w:val="6"/>
          <w:sz w:val="26"/>
          <w:szCs w:val="26"/>
          <w:lang w:val="it-IT"/>
        </w:rPr>
      </w:pPr>
      <w:r w:rsidRPr="007E3532">
        <w:rPr>
          <w:color w:val="000000"/>
          <w:spacing w:val="6"/>
          <w:sz w:val="26"/>
          <w:szCs w:val="26"/>
          <w:lang w:val="it-IT"/>
        </w:rPr>
        <w:t>2.2. Ví dụ.</w:t>
      </w:r>
      <w:r w:rsidRPr="007E3532">
        <w:rPr>
          <w:color w:val="000000"/>
          <w:spacing w:val="6"/>
          <w:sz w:val="26"/>
          <w:szCs w:val="26"/>
          <w:lang w:val="it-IT"/>
        </w:rPr>
        <w:tab/>
      </w:r>
      <w:r w:rsidRPr="007E3532">
        <w:rPr>
          <w:color w:val="000000"/>
          <w:spacing w:val="6"/>
          <w:sz w:val="26"/>
          <w:szCs w:val="26"/>
          <w:lang w:val="it-IT"/>
        </w:rPr>
        <w:tab/>
      </w:r>
      <w:r w:rsidRPr="007E3532">
        <w:rPr>
          <w:color w:val="000000"/>
          <w:spacing w:val="6"/>
          <w:sz w:val="26"/>
          <w:szCs w:val="26"/>
          <w:lang w:val="it-IT"/>
        </w:rPr>
        <w:tab/>
      </w:r>
    </w:p>
    <w:p w:rsidR="00CD3AEB" w:rsidRPr="007E3532" w:rsidRDefault="00CD3AEB" w:rsidP="00CD3AEB">
      <w:pPr>
        <w:tabs>
          <w:tab w:val="num" w:pos="720"/>
          <w:tab w:val="left" w:pos="5760"/>
        </w:tabs>
        <w:jc w:val="both"/>
        <w:rPr>
          <w:i/>
          <w:color w:val="000000"/>
          <w:spacing w:val="6"/>
          <w:sz w:val="26"/>
          <w:szCs w:val="26"/>
          <w:lang w:val="it-IT"/>
        </w:rPr>
      </w:pPr>
      <w:r w:rsidRPr="007E3532">
        <w:rPr>
          <w:color w:val="000000"/>
          <w:spacing w:val="6"/>
          <w:sz w:val="26"/>
          <w:szCs w:val="26"/>
          <w:lang w:val="it-IT"/>
        </w:rPr>
        <w:lastRenderedPageBreak/>
        <w:t xml:space="preserve">3. </w:t>
      </w:r>
      <w:r w:rsidR="00212985" w:rsidRPr="00FD41DE">
        <w:t xml:space="preserve">Vẽ sơ đồ </w:t>
      </w:r>
      <w:r w:rsidR="00212985">
        <w:t>nguyên lý</w:t>
      </w:r>
      <w:r w:rsidR="00212985" w:rsidRPr="007E3532">
        <w:rPr>
          <w:color w:val="000000"/>
          <w:spacing w:val="6"/>
          <w:sz w:val="26"/>
          <w:szCs w:val="26"/>
          <w:lang w:val="it-IT"/>
        </w:rPr>
        <w:t xml:space="preserve"> </w:t>
      </w:r>
      <w:r w:rsidR="00212985">
        <w:rPr>
          <w:color w:val="000000"/>
          <w:spacing w:val="6"/>
          <w:sz w:val="26"/>
          <w:szCs w:val="26"/>
          <w:lang w:val="it-IT"/>
        </w:rPr>
        <w:t xml:space="preserve">, </w:t>
      </w:r>
      <w:r w:rsidRPr="007E3532">
        <w:rPr>
          <w:color w:val="000000"/>
          <w:spacing w:val="6"/>
          <w:sz w:val="26"/>
          <w:szCs w:val="26"/>
          <w:lang w:val="it-IT"/>
        </w:rPr>
        <w:t>Vẽ sơ đồ nối dây</w:t>
      </w:r>
      <w:r w:rsidRPr="007E3532">
        <w:rPr>
          <w:color w:val="000000"/>
          <w:spacing w:val="6"/>
          <w:sz w:val="26"/>
          <w:szCs w:val="26"/>
          <w:lang w:val="it-IT"/>
        </w:rPr>
        <w:tab/>
      </w:r>
      <w:r w:rsidRPr="007E3532">
        <w:rPr>
          <w:color w:val="000000"/>
          <w:spacing w:val="6"/>
          <w:sz w:val="26"/>
          <w:szCs w:val="26"/>
          <w:lang w:val="it-IT"/>
        </w:rPr>
        <w:tab/>
      </w:r>
      <w:bookmarkStart w:id="0" w:name="_GoBack"/>
      <w:bookmarkEnd w:id="0"/>
      <w:r w:rsidRPr="007E3532">
        <w:rPr>
          <w:color w:val="000000"/>
          <w:spacing w:val="6"/>
          <w:sz w:val="26"/>
          <w:szCs w:val="26"/>
          <w:lang w:val="it-IT"/>
        </w:rPr>
        <w:t xml:space="preserve">         </w:t>
      </w:r>
      <w:r w:rsidRPr="007E3532">
        <w:rPr>
          <w:i/>
          <w:color w:val="000000"/>
          <w:spacing w:val="6"/>
          <w:sz w:val="26"/>
          <w:szCs w:val="26"/>
          <w:lang w:val="it-IT"/>
        </w:rPr>
        <w:t>Thời gian:5</w:t>
      </w:r>
      <w:r w:rsidRPr="007E3532">
        <w:rPr>
          <w:sz w:val="26"/>
          <w:szCs w:val="26"/>
          <w:lang w:val="it-IT"/>
        </w:rPr>
        <w:t xml:space="preserve"> </w:t>
      </w:r>
      <w:r w:rsidRPr="007E3532">
        <w:rPr>
          <w:i/>
          <w:color w:val="000000"/>
          <w:spacing w:val="6"/>
          <w:sz w:val="26"/>
          <w:szCs w:val="26"/>
          <w:lang w:val="it-IT"/>
        </w:rPr>
        <w:t>giờ</w:t>
      </w:r>
    </w:p>
    <w:p w:rsidR="00CD3AEB" w:rsidRPr="007E3532" w:rsidRDefault="00CD3AEB" w:rsidP="00CD3AEB">
      <w:pPr>
        <w:tabs>
          <w:tab w:val="num" w:pos="720"/>
          <w:tab w:val="left" w:pos="5760"/>
        </w:tabs>
        <w:ind w:left="794" w:hanging="397"/>
        <w:jc w:val="both"/>
        <w:rPr>
          <w:color w:val="000000"/>
          <w:spacing w:val="6"/>
          <w:sz w:val="26"/>
          <w:szCs w:val="26"/>
          <w:lang w:val="it-IT"/>
        </w:rPr>
      </w:pPr>
      <w:r w:rsidRPr="007E3532">
        <w:rPr>
          <w:color w:val="000000"/>
          <w:spacing w:val="6"/>
          <w:sz w:val="26"/>
          <w:szCs w:val="26"/>
          <w:lang w:val="it-IT"/>
        </w:rPr>
        <w:t>3.1. Khái niệm.</w:t>
      </w:r>
    </w:p>
    <w:p w:rsidR="00CD3AEB" w:rsidRPr="007E3532" w:rsidRDefault="00CD3AEB" w:rsidP="00CD3AEB">
      <w:pPr>
        <w:tabs>
          <w:tab w:val="num" w:pos="720"/>
          <w:tab w:val="left" w:pos="5760"/>
        </w:tabs>
        <w:ind w:left="794" w:hanging="397"/>
        <w:jc w:val="both"/>
        <w:rPr>
          <w:color w:val="000000"/>
          <w:spacing w:val="6"/>
          <w:sz w:val="26"/>
          <w:szCs w:val="26"/>
          <w:lang w:val="it-IT"/>
        </w:rPr>
      </w:pPr>
      <w:r w:rsidRPr="007E3532">
        <w:rPr>
          <w:color w:val="000000"/>
          <w:spacing w:val="6"/>
          <w:sz w:val="26"/>
          <w:szCs w:val="26"/>
          <w:lang w:val="it-IT"/>
        </w:rPr>
        <w:t>3.2. Nguyên tắc thực hiện</w:t>
      </w:r>
    </w:p>
    <w:p w:rsidR="00CD3AEB" w:rsidRPr="007E3532" w:rsidRDefault="00CD3AEB" w:rsidP="00CD3AEB">
      <w:pPr>
        <w:tabs>
          <w:tab w:val="num" w:pos="720"/>
          <w:tab w:val="left" w:pos="5760"/>
        </w:tabs>
        <w:ind w:left="794" w:hanging="397"/>
        <w:jc w:val="both"/>
        <w:rPr>
          <w:i/>
          <w:color w:val="000000"/>
          <w:spacing w:val="6"/>
          <w:sz w:val="26"/>
          <w:szCs w:val="26"/>
          <w:lang w:val="it-IT"/>
        </w:rPr>
      </w:pPr>
      <w:r w:rsidRPr="007E3532">
        <w:rPr>
          <w:color w:val="000000"/>
          <w:spacing w:val="6"/>
          <w:sz w:val="26"/>
          <w:szCs w:val="26"/>
          <w:lang w:val="it-IT"/>
        </w:rPr>
        <w:t>3.3. Ví dụ.</w:t>
      </w:r>
    </w:p>
    <w:p w:rsidR="00CD3AEB" w:rsidRPr="007E3532" w:rsidRDefault="00CD3AEB" w:rsidP="00CD3AEB">
      <w:pPr>
        <w:tabs>
          <w:tab w:val="num" w:pos="720"/>
          <w:tab w:val="left" w:pos="5760"/>
        </w:tabs>
        <w:jc w:val="both"/>
        <w:rPr>
          <w:i/>
          <w:color w:val="000000"/>
          <w:spacing w:val="6"/>
          <w:sz w:val="26"/>
          <w:szCs w:val="26"/>
          <w:lang w:val="it-IT"/>
        </w:rPr>
      </w:pPr>
      <w:r w:rsidRPr="007E3532">
        <w:rPr>
          <w:color w:val="000000"/>
          <w:spacing w:val="6"/>
          <w:sz w:val="26"/>
          <w:szCs w:val="26"/>
          <w:lang w:val="it-IT"/>
        </w:rPr>
        <w:t>4. Vẽ sơ đồ đơn tuyến</w:t>
      </w:r>
      <w:r w:rsidRPr="007E3532">
        <w:rPr>
          <w:color w:val="000000"/>
          <w:spacing w:val="6"/>
          <w:sz w:val="26"/>
          <w:szCs w:val="26"/>
          <w:lang w:val="it-IT"/>
        </w:rPr>
        <w:tab/>
        <w:t xml:space="preserve">                  </w:t>
      </w:r>
      <w:r w:rsidRPr="007E3532">
        <w:rPr>
          <w:i/>
          <w:color w:val="000000"/>
          <w:spacing w:val="6"/>
          <w:sz w:val="26"/>
          <w:szCs w:val="26"/>
          <w:lang w:val="it-IT"/>
        </w:rPr>
        <w:t xml:space="preserve">Thời gian: </w:t>
      </w:r>
      <w:r w:rsidR="00D248FC">
        <w:rPr>
          <w:i/>
          <w:color w:val="000000"/>
          <w:spacing w:val="6"/>
          <w:sz w:val="26"/>
          <w:szCs w:val="26"/>
          <w:lang w:val="it-IT"/>
        </w:rPr>
        <w:t>5</w:t>
      </w:r>
      <w:r w:rsidRPr="007E3532">
        <w:rPr>
          <w:sz w:val="26"/>
          <w:szCs w:val="26"/>
          <w:lang w:val="it-IT"/>
        </w:rPr>
        <w:t xml:space="preserve"> </w:t>
      </w:r>
      <w:r w:rsidRPr="007E3532">
        <w:rPr>
          <w:i/>
          <w:color w:val="000000"/>
          <w:spacing w:val="6"/>
          <w:sz w:val="26"/>
          <w:szCs w:val="26"/>
          <w:lang w:val="it-IT"/>
        </w:rPr>
        <w:t>giờ</w:t>
      </w:r>
    </w:p>
    <w:p w:rsidR="00CD3AEB" w:rsidRPr="007E3532" w:rsidRDefault="00CD3AEB" w:rsidP="00CD3AEB">
      <w:pPr>
        <w:tabs>
          <w:tab w:val="num" w:pos="720"/>
          <w:tab w:val="left" w:pos="5760"/>
        </w:tabs>
        <w:ind w:left="794" w:hanging="397"/>
        <w:jc w:val="both"/>
        <w:rPr>
          <w:color w:val="000000"/>
          <w:spacing w:val="6"/>
          <w:sz w:val="26"/>
          <w:szCs w:val="26"/>
          <w:lang w:val="it-IT"/>
        </w:rPr>
      </w:pPr>
      <w:r w:rsidRPr="007E3532">
        <w:rPr>
          <w:color w:val="000000"/>
          <w:spacing w:val="6"/>
          <w:sz w:val="26"/>
          <w:szCs w:val="26"/>
          <w:lang w:val="it-IT"/>
        </w:rPr>
        <w:t>4.1. Khái niệm.</w:t>
      </w:r>
    </w:p>
    <w:p w:rsidR="00CD3AEB" w:rsidRPr="007E3532" w:rsidRDefault="00CD3AEB" w:rsidP="00CD3AEB">
      <w:pPr>
        <w:tabs>
          <w:tab w:val="num" w:pos="720"/>
          <w:tab w:val="left" w:pos="5760"/>
        </w:tabs>
        <w:ind w:left="794" w:hanging="397"/>
        <w:jc w:val="both"/>
        <w:rPr>
          <w:i/>
          <w:color w:val="000000"/>
          <w:spacing w:val="6"/>
          <w:sz w:val="26"/>
          <w:szCs w:val="26"/>
          <w:lang w:val="it-IT"/>
        </w:rPr>
      </w:pPr>
      <w:r w:rsidRPr="007E3532">
        <w:rPr>
          <w:color w:val="000000"/>
          <w:spacing w:val="6"/>
          <w:sz w:val="26"/>
          <w:szCs w:val="26"/>
          <w:lang w:val="it-IT"/>
        </w:rPr>
        <w:t>4.2. Ví dụ.</w:t>
      </w:r>
    </w:p>
    <w:p w:rsidR="00CD3AEB" w:rsidRPr="007E3532" w:rsidRDefault="00CD3AEB" w:rsidP="00CD3AEB">
      <w:pPr>
        <w:tabs>
          <w:tab w:val="num" w:pos="720"/>
          <w:tab w:val="left" w:pos="5760"/>
        </w:tabs>
        <w:jc w:val="both"/>
        <w:rPr>
          <w:i/>
          <w:color w:val="000000"/>
          <w:spacing w:val="6"/>
          <w:sz w:val="26"/>
          <w:szCs w:val="26"/>
          <w:lang w:val="it-IT"/>
        </w:rPr>
      </w:pPr>
      <w:r w:rsidRPr="007E3532">
        <w:rPr>
          <w:color w:val="000000"/>
          <w:spacing w:val="6"/>
          <w:sz w:val="26"/>
          <w:szCs w:val="26"/>
          <w:lang w:val="it-IT"/>
        </w:rPr>
        <w:t xml:space="preserve">5. Nguyên tắc chuyển đổi các dạng sơ đồ và dự trù vật tư.    </w:t>
      </w:r>
      <w:r w:rsidRPr="007E3532">
        <w:rPr>
          <w:i/>
          <w:color w:val="000000"/>
          <w:spacing w:val="6"/>
          <w:sz w:val="26"/>
          <w:szCs w:val="26"/>
          <w:lang w:val="it-IT"/>
        </w:rPr>
        <w:t>Thời gian:</w:t>
      </w:r>
      <w:r w:rsidR="00D248FC">
        <w:rPr>
          <w:i/>
          <w:color w:val="000000"/>
          <w:spacing w:val="6"/>
          <w:sz w:val="26"/>
          <w:szCs w:val="26"/>
          <w:lang w:val="it-IT"/>
        </w:rPr>
        <w:t xml:space="preserve">2 </w:t>
      </w:r>
      <w:r w:rsidRPr="007E3532">
        <w:rPr>
          <w:i/>
          <w:color w:val="000000"/>
          <w:spacing w:val="6"/>
          <w:sz w:val="26"/>
          <w:szCs w:val="26"/>
          <w:lang w:val="it-IT"/>
        </w:rPr>
        <w:t>giờ</w:t>
      </w:r>
    </w:p>
    <w:p w:rsidR="00CD3AEB" w:rsidRPr="007E3532" w:rsidRDefault="00CD3AEB" w:rsidP="00CD3AEB">
      <w:pPr>
        <w:tabs>
          <w:tab w:val="num" w:pos="720"/>
          <w:tab w:val="left" w:pos="5760"/>
        </w:tabs>
        <w:jc w:val="both"/>
        <w:rPr>
          <w:color w:val="000000"/>
          <w:spacing w:val="6"/>
          <w:sz w:val="26"/>
          <w:szCs w:val="26"/>
          <w:lang w:val="it-IT"/>
        </w:rPr>
      </w:pPr>
    </w:p>
    <w:p w:rsidR="00CD3AEB" w:rsidRPr="007E3532" w:rsidRDefault="007E3532" w:rsidP="00CD3AEB">
      <w:pPr>
        <w:tabs>
          <w:tab w:val="num" w:pos="720"/>
          <w:tab w:val="left" w:pos="5760"/>
        </w:tabs>
        <w:jc w:val="both"/>
        <w:rPr>
          <w:b/>
          <w:color w:val="000000"/>
          <w:spacing w:val="6"/>
          <w:sz w:val="26"/>
          <w:szCs w:val="26"/>
          <w:lang w:val="it-IT"/>
        </w:rPr>
      </w:pPr>
      <w:r>
        <w:rPr>
          <w:b/>
          <w:color w:val="000000"/>
          <w:spacing w:val="6"/>
          <w:sz w:val="26"/>
          <w:szCs w:val="26"/>
          <w:lang w:val="it-IT"/>
        </w:rPr>
        <w:t>IV</w:t>
      </w:r>
      <w:r w:rsidR="00CD3AEB" w:rsidRPr="007E3532">
        <w:rPr>
          <w:b/>
          <w:color w:val="000000"/>
          <w:spacing w:val="6"/>
          <w:sz w:val="26"/>
          <w:szCs w:val="26"/>
          <w:lang w:val="it-IT"/>
        </w:rPr>
        <w:t>. ĐIỀU KIỆN THỰC HIỆN CHƯƠNG TRÌNH:</w:t>
      </w:r>
    </w:p>
    <w:p w:rsidR="00CD3AEB" w:rsidRPr="007E3532" w:rsidRDefault="00CD3AEB" w:rsidP="007E3532">
      <w:pPr>
        <w:tabs>
          <w:tab w:val="left" w:pos="3090"/>
        </w:tabs>
        <w:jc w:val="both"/>
        <w:rPr>
          <w:color w:val="000000"/>
          <w:spacing w:val="6"/>
          <w:sz w:val="26"/>
          <w:szCs w:val="26"/>
        </w:rPr>
      </w:pPr>
      <w:r w:rsidRPr="007E3532">
        <w:rPr>
          <w:color w:val="000000"/>
          <w:spacing w:val="6"/>
          <w:sz w:val="26"/>
          <w:szCs w:val="26"/>
        </w:rPr>
        <w:t>* Vật liệu:</w:t>
      </w:r>
      <w:r w:rsidR="007E3532">
        <w:rPr>
          <w:color w:val="000000"/>
          <w:spacing w:val="6"/>
          <w:sz w:val="26"/>
          <w:szCs w:val="26"/>
        </w:rPr>
        <w:tab/>
      </w:r>
    </w:p>
    <w:p w:rsidR="00CD3AEB" w:rsidRPr="007E3532" w:rsidRDefault="00CD3AEB" w:rsidP="00CD3AEB">
      <w:pPr>
        <w:numPr>
          <w:ilvl w:val="0"/>
          <w:numId w:val="1"/>
        </w:numPr>
        <w:tabs>
          <w:tab w:val="clear" w:pos="720"/>
          <w:tab w:val="num" w:pos="180"/>
        </w:tabs>
        <w:ind w:left="0" w:firstLine="0"/>
        <w:jc w:val="both"/>
        <w:rPr>
          <w:color w:val="000000"/>
          <w:spacing w:val="6"/>
          <w:sz w:val="26"/>
          <w:szCs w:val="26"/>
        </w:rPr>
      </w:pPr>
      <w:r w:rsidRPr="007E3532">
        <w:rPr>
          <w:color w:val="000000"/>
          <w:spacing w:val="6"/>
          <w:sz w:val="26"/>
          <w:szCs w:val="26"/>
        </w:rPr>
        <w:t>Giấy vẽ các loại.</w:t>
      </w:r>
    </w:p>
    <w:p w:rsidR="00CD3AEB" w:rsidRPr="007E3532" w:rsidRDefault="00CD3AEB" w:rsidP="00CD3AEB">
      <w:pPr>
        <w:numPr>
          <w:ilvl w:val="0"/>
          <w:numId w:val="1"/>
        </w:numPr>
        <w:tabs>
          <w:tab w:val="clear" w:pos="720"/>
          <w:tab w:val="num" w:pos="180"/>
        </w:tabs>
        <w:ind w:left="0" w:firstLine="0"/>
        <w:jc w:val="both"/>
        <w:rPr>
          <w:color w:val="000000"/>
          <w:spacing w:val="6"/>
          <w:sz w:val="26"/>
          <w:szCs w:val="26"/>
        </w:rPr>
      </w:pPr>
      <w:r w:rsidRPr="007E3532">
        <w:rPr>
          <w:color w:val="000000"/>
          <w:spacing w:val="6"/>
          <w:sz w:val="26"/>
          <w:szCs w:val="26"/>
        </w:rPr>
        <w:t>Một số bản vẽ mẫu.</w:t>
      </w:r>
    </w:p>
    <w:p w:rsidR="00CD3AEB" w:rsidRPr="007E3532" w:rsidRDefault="00CD3AEB" w:rsidP="00CD3AEB">
      <w:pPr>
        <w:tabs>
          <w:tab w:val="num" w:pos="900"/>
        </w:tabs>
        <w:jc w:val="both"/>
        <w:rPr>
          <w:color w:val="000000"/>
          <w:spacing w:val="6"/>
          <w:sz w:val="26"/>
          <w:szCs w:val="26"/>
        </w:rPr>
      </w:pPr>
      <w:r w:rsidRPr="007E3532">
        <w:rPr>
          <w:color w:val="000000"/>
          <w:spacing w:val="6"/>
          <w:sz w:val="26"/>
          <w:szCs w:val="26"/>
        </w:rPr>
        <w:t>* Dụng cụ, Trang thiết bị:</w:t>
      </w:r>
    </w:p>
    <w:p w:rsidR="00CD3AEB" w:rsidRPr="007E3532" w:rsidRDefault="00CD3AEB" w:rsidP="00CD3AEB">
      <w:pPr>
        <w:numPr>
          <w:ilvl w:val="0"/>
          <w:numId w:val="1"/>
        </w:numPr>
        <w:tabs>
          <w:tab w:val="clear" w:pos="720"/>
          <w:tab w:val="num" w:pos="180"/>
        </w:tabs>
        <w:ind w:hanging="720"/>
        <w:jc w:val="both"/>
        <w:rPr>
          <w:color w:val="000000"/>
          <w:spacing w:val="6"/>
          <w:sz w:val="26"/>
          <w:szCs w:val="26"/>
        </w:rPr>
      </w:pPr>
      <w:r w:rsidRPr="007E3532">
        <w:rPr>
          <w:color w:val="000000"/>
          <w:spacing w:val="6"/>
          <w:sz w:val="26"/>
          <w:szCs w:val="26"/>
        </w:rPr>
        <w:t>Bảng , phấn bàn, ghế học tập.</w:t>
      </w:r>
    </w:p>
    <w:p w:rsidR="00CD3AEB" w:rsidRPr="007E3532" w:rsidRDefault="00CD3AEB" w:rsidP="00CD3AEB">
      <w:pPr>
        <w:numPr>
          <w:ilvl w:val="0"/>
          <w:numId w:val="1"/>
        </w:numPr>
        <w:tabs>
          <w:tab w:val="clear" w:pos="720"/>
          <w:tab w:val="num" w:pos="180"/>
        </w:tabs>
        <w:ind w:hanging="720"/>
        <w:jc w:val="both"/>
        <w:rPr>
          <w:color w:val="000000"/>
          <w:spacing w:val="6"/>
          <w:sz w:val="26"/>
          <w:szCs w:val="26"/>
        </w:rPr>
      </w:pPr>
      <w:r w:rsidRPr="007E3532">
        <w:rPr>
          <w:color w:val="000000"/>
          <w:spacing w:val="6"/>
          <w:sz w:val="26"/>
          <w:szCs w:val="26"/>
        </w:rPr>
        <w:t>Dụng cụ vẽ các loại.</w:t>
      </w:r>
    </w:p>
    <w:p w:rsidR="00CD3AEB" w:rsidRPr="007E3532" w:rsidRDefault="00CD3AEB" w:rsidP="00CD3AEB">
      <w:pPr>
        <w:numPr>
          <w:ilvl w:val="0"/>
          <w:numId w:val="1"/>
        </w:numPr>
        <w:tabs>
          <w:tab w:val="clear" w:pos="720"/>
          <w:tab w:val="num" w:pos="180"/>
        </w:tabs>
        <w:ind w:hanging="720"/>
        <w:jc w:val="both"/>
        <w:rPr>
          <w:color w:val="000000"/>
          <w:spacing w:val="6"/>
          <w:sz w:val="26"/>
          <w:szCs w:val="26"/>
          <w:lang w:val="pt-BR"/>
        </w:rPr>
      </w:pPr>
      <w:r w:rsidRPr="007E3532">
        <w:rPr>
          <w:color w:val="000000"/>
          <w:spacing w:val="6"/>
          <w:sz w:val="26"/>
          <w:szCs w:val="26"/>
          <w:lang w:val="pt-BR"/>
        </w:rPr>
        <w:t>Bàn vẽ kỹ thuật.</w:t>
      </w:r>
    </w:p>
    <w:p w:rsidR="00CD3AEB" w:rsidRPr="007E3532" w:rsidRDefault="00CD3AEB" w:rsidP="00CD3AEB">
      <w:pPr>
        <w:numPr>
          <w:ilvl w:val="0"/>
          <w:numId w:val="1"/>
        </w:numPr>
        <w:tabs>
          <w:tab w:val="clear" w:pos="720"/>
          <w:tab w:val="num" w:pos="180"/>
        </w:tabs>
        <w:ind w:hanging="720"/>
        <w:jc w:val="both"/>
        <w:rPr>
          <w:color w:val="000000"/>
          <w:spacing w:val="6"/>
          <w:sz w:val="26"/>
          <w:szCs w:val="26"/>
          <w:lang w:val="pt-BR"/>
        </w:rPr>
      </w:pPr>
      <w:r w:rsidRPr="007E3532">
        <w:rPr>
          <w:color w:val="000000"/>
          <w:spacing w:val="6"/>
          <w:sz w:val="26"/>
          <w:szCs w:val="26"/>
          <w:lang w:val="pt-BR"/>
        </w:rPr>
        <w:t>Mô hình hệ thống cung cấp điện cho một căn hộ/một xưởng công nghiệp.</w:t>
      </w:r>
    </w:p>
    <w:p w:rsidR="00CD3AEB" w:rsidRPr="007E3532" w:rsidRDefault="00CD3AEB" w:rsidP="00CD3AEB">
      <w:pPr>
        <w:numPr>
          <w:ilvl w:val="0"/>
          <w:numId w:val="1"/>
        </w:numPr>
        <w:tabs>
          <w:tab w:val="clear" w:pos="720"/>
          <w:tab w:val="num" w:pos="180"/>
        </w:tabs>
        <w:ind w:hanging="720"/>
        <w:jc w:val="both"/>
        <w:rPr>
          <w:color w:val="000000"/>
          <w:spacing w:val="6"/>
          <w:sz w:val="26"/>
          <w:szCs w:val="26"/>
          <w:lang w:val="pt-BR"/>
        </w:rPr>
      </w:pPr>
      <w:r w:rsidRPr="007E3532">
        <w:rPr>
          <w:color w:val="000000"/>
          <w:spacing w:val="6"/>
          <w:sz w:val="26"/>
          <w:szCs w:val="26"/>
          <w:lang w:val="pt-BR"/>
        </w:rPr>
        <w:t>Mô hình các mạch điện, mạng điện cơ bản.</w:t>
      </w:r>
    </w:p>
    <w:p w:rsidR="00CD3AEB" w:rsidRPr="007E3532" w:rsidRDefault="00CD3AEB" w:rsidP="00CD3AEB">
      <w:pPr>
        <w:numPr>
          <w:ilvl w:val="0"/>
          <w:numId w:val="1"/>
        </w:numPr>
        <w:tabs>
          <w:tab w:val="clear" w:pos="720"/>
          <w:tab w:val="num" w:pos="180"/>
        </w:tabs>
        <w:ind w:left="180" w:hanging="180"/>
        <w:jc w:val="both"/>
        <w:rPr>
          <w:color w:val="000000"/>
          <w:spacing w:val="6"/>
          <w:sz w:val="26"/>
          <w:szCs w:val="26"/>
          <w:lang w:val="pt-BR"/>
        </w:rPr>
      </w:pPr>
      <w:r w:rsidRPr="007E3532">
        <w:rPr>
          <w:color w:val="000000"/>
          <w:spacing w:val="6"/>
          <w:sz w:val="26"/>
          <w:szCs w:val="26"/>
          <w:lang w:val="pt-BR"/>
        </w:rPr>
        <w:t>Một số khí cụ điện: cầu dao, cầu chì, các loại công tắc, các loại đèn điện, một số linh kiện điện tử...</w:t>
      </w:r>
    </w:p>
    <w:p w:rsidR="00CD3AEB" w:rsidRPr="007E3532" w:rsidRDefault="00CD3AEB" w:rsidP="00CD3AEB">
      <w:pPr>
        <w:tabs>
          <w:tab w:val="left" w:pos="6300"/>
        </w:tabs>
        <w:jc w:val="both"/>
        <w:rPr>
          <w:color w:val="000000"/>
          <w:spacing w:val="6"/>
          <w:sz w:val="26"/>
          <w:szCs w:val="26"/>
          <w:lang w:val="pt-BR"/>
        </w:rPr>
      </w:pPr>
    </w:p>
    <w:p w:rsidR="00CD3AEB" w:rsidRPr="007E3532" w:rsidRDefault="00CD3AEB" w:rsidP="00CD3AEB">
      <w:pPr>
        <w:tabs>
          <w:tab w:val="left" w:pos="6300"/>
        </w:tabs>
        <w:jc w:val="both"/>
        <w:rPr>
          <w:color w:val="000000"/>
          <w:spacing w:val="6"/>
          <w:sz w:val="26"/>
          <w:szCs w:val="26"/>
          <w:lang w:val="pt-BR"/>
        </w:rPr>
      </w:pPr>
      <w:r w:rsidRPr="007E3532">
        <w:rPr>
          <w:b/>
          <w:color w:val="000000"/>
          <w:spacing w:val="6"/>
          <w:sz w:val="26"/>
          <w:szCs w:val="26"/>
          <w:lang w:val="pt-BR"/>
        </w:rPr>
        <w:t>V. PHƯƠNG PHÁP VÀ NỘI DUNG ĐÁNH GIÁ</w:t>
      </w:r>
      <w:r w:rsidRPr="007E3532">
        <w:rPr>
          <w:color w:val="000000"/>
          <w:spacing w:val="6"/>
          <w:sz w:val="26"/>
          <w:szCs w:val="26"/>
          <w:lang w:val="pt-BR"/>
        </w:rPr>
        <w:t>:</w:t>
      </w:r>
    </w:p>
    <w:p w:rsidR="00CD3AEB" w:rsidRPr="007E3532" w:rsidRDefault="00CD3AEB" w:rsidP="00CD3AEB">
      <w:pPr>
        <w:jc w:val="both"/>
        <w:rPr>
          <w:color w:val="000000"/>
          <w:spacing w:val="6"/>
          <w:sz w:val="26"/>
          <w:szCs w:val="26"/>
          <w:lang w:val="pt-BR"/>
        </w:rPr>
      </w:pPr>
      <w:r w:rsidRPr="007E3532">
        <w:rPr>
          <w:color w:val="000000"/>
          <w:spacing w:val="6"/>
          <w:sz w:val="26"/>
          <w:szCs w:val="26"/>
          <w:lang w:val="pt-BR"/>
        </w:rPr>
        <w:t>* Về kiến thức: Được đánh giá bằng hình thức kiểm tra viết theo các nội dung sau:</w:t>
      </w:r>
    </w:p>
    <w:p w:rsidR="00CD3AEB" w:rsidRPr="007E3532" w:rsidRDefault="00CD3AEB" w:rsidP="00CD3AEB">
      <w:pPr>
        <w:jc w:val="both"/>
        <w:rPr>
          <w:color w:val="000000"/>
          <w:spacing w:val="6"/>
          <w:sz w:val="26"/>
          <w:szCs w:val="26"/>
          <w:lang w:val="pt-BR"/>
        </w:rPr>
      </w:pPr>
      <w:r w:rsidRPr="007E3532">
        <w:rPr>
          <w:color w:val="000000"/>
          <w:spacing w:val="6"/>
          <w:sz w:val="26"/>
          <w:szCs w:val="26"/>
          <w:lang w:val="pt-BR"/>
        </w:rPr>
        <w:t>- Đánh giá kết quả tiếp thu khái niệm chung về bản vẽ điện và Các ký hiệu qui ước dùng trong bản vẽ điện</w:t>
      </w:r>
    </w:p>
    <w:p w:rsidR="00CD3AEB" w:rsidRPr="007E3532" w:rsidRDefault="00CD3AEB" w:rsidP="00CD3AEB">
      <w:pPr>
        <w:jc w:val="both"/>
        <w:rPr>
          <w:color w:val="000000"/>
          <w:spacing w:val="6"/>
          <w:sz w:val="26"/>
          <w:szCs w:val="26"/>
          <w:lang w:val="pt-BR"/>
        </w:rPr>
      </w:pPr>
      <w:r w:rsidRPr="007E3532">
        <w:rPr>
          <w:color w:val="000000"/>
          <w:spacing w:val="6"/>
          <w:sz w:val="26"/>
          <w:szCs w:val="26"/>
          <w:lang w:val="pt-BR"/>
        </w:rPr>
        <w:t>- Giải thích được sơ đồ bản vẽ điện</w:t>
      </w:r>
    </w:p>
    <w:p w:rsidR="00CD3AEB" w:rsidRPr="007E3532" w:rsidRDefault="00CD3AEB" w:rsidP="00CD3AEB">
      <w:pPr>
        <w:jc w:val="both"/>
        <w:rPr>
          <w:color w:val="000000"/>
          <w:spacing w:val="6"/>
          <w:sz w:val="26"/>
          <w:szCs w:val="26"/>
          <w:lang w:val="pt-BR"/>
        </w:rPr>
      </w:pPr>
      <w:r w:rsidRPr="007E3532">
        <w:rPr>
          <w:color w:val="000000"/>
          <w:spacing w:val="6"/>
          <w:sz w:val="26"/>
          <w:szCs w:val="26"/>
          <w:lang w:val="pt-BR"/>
        </w:rPr>
        <w:t>* Về kỹ năng: Đánh giá kỹ năng thực hành theo những nội dung sau:</w:t>
      </w:r>
    </w:p>
    <w:p w:rsidR="00CD3AEB" w:rsidRPr="007E3532" w:rsidRDefault="00CD3AEB" w:rsidP="00CD3AEB">
      <w:pPr>
        <w:jc w:val="both"/>
        <w:rPr>
          <w:color w:val="000000"/>
          <w:spacing w:val="6"/>
          <w:sz w:val="26"/>
          <w:szCs w:val="26"/>
          <w:lang w:val="pt-BR"/>
        </w:rPr>
      </w:pPr>
      <w:r w:rsidRPr="007E3532">
        <w:rPr>
          <w:color w:val="000000"/>
          <w:spacing w:val="6"/>
          <w:sz w:val="26"/>
          <w:szCs w:val="26"/>
          <w:lang w:val="pt-BR"/>
        </w:rPr>
        <w:t>- Kiểm tra kỹ năng thực hành vẽ các bản vẽ điện được đánh giá theo các tiêu chuẩn:</w:t>
      </w:r>
    </w:p>
    <w:p w:rsidR="00CD3AEB" w:rsidRPr="007E3532" w:rsidRDefault="00CD3AEB" w:rsidP="00CD3AEB">
      <w:pPr>
        <w:tabs>
          <w:tab w:val="num" w:pos="1260"/>
          <w:tab w:val="num" w:pos="2520"/>
        </w:tabs>
        <w:jc w:val="both"/>
        <w:rPr>
          <w:color w:val="000000"/>
          <w:spacing w:val="6"/>
          <w:sz w:val="26"/>
          <w:szCs w:val="26"/>
          <w:lang w:val="pt-BR"/>
        </w:rPr>
      </w:pPr>
      <w:r w:rsidRPr="007E3532">
        <w:rPr>
          <w:color w:val="000000"/>
          <w:spacing w:val="6"/>
          <w:sz w:val="26"/>
          <w:szCs w:val="26"/>
          <w:lang w:val="pt-BR"/>
        </w:rPr>
        <w:t xml:space="preserve">        + Độ chính xác của bản vẽ</w:t>
      </w:r>
    </w:p>
    <w:p w:rsidR="00CD3AEB" w:rsidRPr="007E3532" w:rsidRDefault="00CD3AEB" w:rsidP="00CD3AEB">
      <w:pPr>
        <w:tabs>
          <w:tab w:val="num" w:pos="1260"/>
          <w:tab w:val="num" w:pos="2520"/>
        </w:tabs>
        <w:jc w:val="both"/>
        <w:rPr>
          <w:color w:val="000000"/>
          <w:spacing w:val="6"/>
          <w:sz w:val="26"/>
          <w:szCs w:val="26"/>
          <w:lang w:val="pt-BR"/>
        </w:rPr>
      </w:pPr>
      <w:r w:rsidRPr="007E3532">
        <w:rPr>
          <w:color w:val="000000"/>
          <w:spacing w:val="6"/>
          <w:sz w:val="26"/>
          <w:szCs w:val="26"/>
          <w:lang w:val="pt-BR"/>
        </w:rPr>
        <w:t xml:space="preserve">        + Độ sạch sẽ của bản vẽ.</w:t>
      </w:r>
    </w:p>
    <w:p w:rsidR="00CD3AEB" w:rsidRPr="007E3532" w:rsidRDefault="00CD3AEB" w:rsidP="00CD3AEB">
      <w:pPr>
        <w:tabs>
          <w:tab w:val="num" w:pos="1260"/>
          <w:tab w:val="num" w:pos="2520"/>
        </w:tabs>
        <w:jc w:val="both"/>
        <w:rPr>
          <w:color w:val="000000"/>
          <w:spacing w:val="6"/>
          <w:sz w:val="26"/>
          <w:szCs w:val="26"/>
          <w:lang w:val="pt-BR"/>
        </w:rPr>
      </w:pPr>
      <w:r w:rsidRPr="007E3532">
        <w:rPr>
          <w:color w:val="000000"/>
          <w:spacing w:val="6"/>
          <w:sz w:val="26"/>
          <w:szCs w:val="26"/>
          <w:lang w:val="pt-BR"/>
        </w:rPr>
        <w:t xml:space="preserve">        + Thời gian thực hiện vẽ</w:t>
      </w:r>
    </w:p>
    <w:p w:rsidR="00CD3AEB" w:rsidRPr="007E3532" w:rsidRDefault="00CD3AEB" w:rsidP="00CD3AEB">
      <w:pPr>
        <w:jc w:val="both"/>
        <w:rPr>
          <w:color w:val="000000"/>
          <w:spacing w:val="6"/>
          <w:sz w:val="26"/>
          <w:szCs w:val="26"/>
          <w:lang w:val="pt-BR"/>
        </w:rPr>
      </w:pPr>
      <w:r w:rsidRPr="007E3532">
        <w:rPr>
          <w:color w:val="000000"/>
          <w:spacing w:val="6"/>
          <w:sz w:val="26"/>
          <w:szCs w:val="26"/>
          <w:lang w:val="pt-BR"/>
        </w:rPr>
        <w:t>* Thái độ: Đánh giá phong cách học tập thể hiện ở: Tỉ mỉ, cẩn thận, ngăn nắp trong công việc.</w:t>
      </w:r>
    </w:p>
    <w:p w:rsidR="00CD3AEB" w:rsidRPr="007E3532" w:rsidRDefault="00CD3AEB" w:rsidP="00CD3AEB">
      <w:pPr>
        <w:tabs>
          <w:tab w:val="left" w:pos="6300"/>
        </w:tabs>
        <w:jc w:val="both"/>
        <w:rPr>
          <w:color w:val="000000"/>
          <w:spacing w:val="6"/>
          <w:sz w:val="26"/>
          <w:szCs w:val="26"/>
          <w:lang w:val="pt-BR"/>
        </w:rPr>
      </w:pPr>
    </w:p>
    <w:p w:rsidR="00CD3AEB" w:rsidRPr="007E3532" w:rsidRDefault="00CD3AEB" w:rsidP="00CD3AEB">
      <w:pPr>
        <w:tabs>
          <w:tab w:val="left" w:pos="6300"/>
        </w:tabs>
        <w:jc w:val="both"/>
        <w:rPr>
          <w:color w:val="000000"/>
          <w:spacing w:val="6"/>
          <w:sz w:val="26"/>
          <w:szCs w:val="26"/>
          <w:lang w:val="pt-BR"/>
        </w:rPr>
      </w:pPr>
      <w:r w:rsidRPr="003E0EEF">
        <w:rPr>
          <w:b/>
          <w:color w:val="000000"/>
          <w:spacing w:val="6"/>
          <w:sz w:val="26"/>
          <w:szCs w:val="26"/>
          <w:lang w:val="pt-BR"/>
        </w:rPr>
        <w:t>VI. HƯỚNG DẪN CHƯƠNG TRÌNH</w:t>
      </w:r>
      <w:r w:rsidRPr="007E3532">
        <w:rPr>
          <w:color w:val="000000"/>
          <w:spacing w:val="6"/>
          <w:sz w:val="26"/>
          <w:szCs w:val="26"/>
          <w:lang w:val="pt-BR"/>
        </w:rPr>
        <w:t>:</w:t>
      </w:r>
    </w:p>
    <w:p w:rsidR="00CD3AEB" w:rsidRPr="007E3532" w:rsidRDefault="00CD3AEB" w:rsidP="00CD3AEB">
      <w:pPr>
        <w:tabs>
          <w:tab w:val="left" w:pos="6300"/>
        </w:tabs>
        <w:jc w:val="both"/>
        <w:rPr>
          <w:i/>
          <w:color w:val="000000"/>
          <w:spacing w:val="6"/>
          <w:sz w:val="26"/>
          <w:szCs w:val="26"/>
          <w:lang w:val="pt-BR"/>
        </w:rPr>
      </w:pPr>
      <w:r w:rsidRPr="007E3532">
        <w:rPr>
          <w:i/>
          <w:color w:val="000000"/>
          <w:spacing w:val="6"/>
          <w:sz w:val="26"/>
          <w:szCs w:val="26"/>
          <w:lang w:val="pt-BR"/>
        </w:rPr>
        <w:t xml:space="preserve">1. Phạm vi áp dụng chương trình: </w:t>
      </w:r>
    </w:p>
    <w:p w:rsidR="00CD3AEB" w:rsidRPr="007E3532" w:rsidRDefault="00CD3AEB" w:rsidP="00CD3AEB">
      <w:pPr>
        <w:tabs>
          <w:tab w:val="left" w:pos="6300"/>
        </w:tabs>
        <w:jc w:val="both"/>
        <w:rPr>
          <w:color w:val="000000"/>
          <w:spacing w:val="6"/>
          <w:sz w:val="26"/>
          <w:szCs w:val="26"/>
          <w:lang w:val="pt-BR"/>
        </w:rPr>
      </w:pPr>
      <w:r w:rsidRPr="007E3532">
        <w:rPr>
          <w:color w:val="000000"/>
          <w:spacing w:val="6"/>
          <w:sz w:val="26"/>
          <w:szCs w:val="26"/>
          <w:lang w:val="pt-BR"/>
        </w:rPr>
        <w:t xml:space="preserve">- Chương trình môn học được sử dụng để giảng dạy cho trình độ trung cấp và cao đẳng nghề. </w:t>
      </w:r>
    </w:p>
    <w:p w:rsidR="00CD3AEB" w:rsidRPr="007E3532" w:rsidRDefault="00CD3AEB" w:rsidP="00CD3AEB">
      <w:pPr>
        <w:tabs>
          <w:tab w:val="left" w:pos="6300"/>
        </w:tabs>
        <w:jc w:val="both"/>
        <w:rPr>
          <w:color w:val="000000"/>
          <w:spacing w:val="6"/>
          <w:sz w:val="26"/>
          <w:szCs w:val="26"/>
          <w:lang w:val="pt-BR"/>
        </w:rPr>
      </w:pPr>
      <w:r w:rsidRPr="007E3532">
        <w:rPr>
          <w:color w:val="000000"/>
          <w:spacing w:val="6"/>
          <w:sz w:val="26"/>
          <w:szCs w:val="26"/>
          <w:lang w:val="pt-BR"/>
        </w:rPr>
        <w:t>- Chương trình có thể dùng để dạy học sinh ngắn hạn (sơ cấp nghề) điện, điện tử có trình độ văn hóa tốt nghiệp phổ thông cơ sở, có nhu cầu học nghề hoặc chuyển đổi nghề</w:t>
      </w:r>
    </w:p>
    <w:p w:rsidR="00CD3AEB" w:rsidRPr="007E3532" w:rsidRDefault="00CD3AEB" w:rsidP="00CD3AEB">
      <w:pPr>
        <w:tabs>
          <w:tab w:val="num" w:pos="720"/>
          <w:tab w:val="left" w:pos="5760"/>
        </w:tabs>
        <w:jc w:val="both"/>
        <w:rPr>
          <w:i/>
          <w:color w:val="000000"/>
          <w:spacing w:val="6"/>
          <w:sz w:val="26"/>
          <w:szCs w:val="26"/>
          <w:lang w:val="pt-BR"/>
        </w:rPr>
      </w:pPr>
      <w:r w:rsidRPr="007E3532">
        <w:rPr>
          <w:i/>
          <w:color w:val="000000"/>
          <w:spacing w:val="6"/>
          <w:sz w:val="26"/>
          <w:szCs w:val="26"/>
          <w:lang w:val="pt-BR"/>
        </w:rPr>
        <w:t xml:space="preserve">2. Hướng dẫn một số điểm chính về phương pháp giảng dạy môn học: </w:t>
      </w:r>
    </w:p>
    <w:p w:rsidR="00CD3AEB" w:rsidRPr="007E3532" w:rsidRDefault="00CD3AEB" w:rsidP="00CD3AEB">
      <w:pPr>
        <w:tabs>
          <w:tab w:val="num" w:pos="720"/>
          <w:tab w:val="left" w:pos="5760"/>
        </w:tabs>
        <w:jc w:val="both"/>
        <w:rPr>
          <w:color w:val="000000"/>
          <w:spacing w:val="6"/>
          <w:sz w:val="26"/>
          <w:szCs w:val="26"/>
          <w:lang w:val="pt-BR"/>
        </w:rPr>
      </w:pPr>
      <w:r w:rsidRPr="007E3532">
        <w:rPr>
          <w:color w:val="000000"/>
          <w:spacing w:val="6"/>
          <w:sz w:val="26"/>
          <w:szCs w:val="26"/>
          <w:lang w:val="pt-BR"/>
        </w:rPr>
        <w:lastRenderedPageBreak/>
        <w:t>Nội dung được biên soạn theo cấu trúc môn học nên cần lưu ý một số điểm chính sau:</w:t>
      </w:r>
    </w:p>
    <w:p w:rsidR="00CD3AEB" w:rsidRPr="007E3532" w:rsidRDefault="00CD3AEB" w:rsidP="00CD3AEB">
      <w:pPr>
        <w:tabs>
          <w:tab w:val="num" w:pos="720"/>
          <w:tab w:val="left" w:pos="5760"/>
        </w:tabs>
        <w:jc w:val="both"/>
        <w:rPr>
          <w:color w:val="000000"/>
          <w:spacing w:val="6"/>
          <w:sz w:val="26"/>
          <w:szCs w:val="26"/>
          <w:lang w:val="pt-BR"/>
        </w:rPr>
      </w:pPr>
      <w:r w:rsidRPr="007E3532">
        <w:rPr>
          <w:color w:val="000000"/>
          <w:spacing w:val="6"/>
          <w:sz w:val="26"/>
          <w:szCs w:val="26"/>
          <w:lang w:val="pt-BR"/>
        </w:rPr>
        <w:t>- Vật liệu, dụng cụ, trang thiết bị và tài liệu phát tay phải được chuẩn bị đầy đủ trước khi thực hiện bài giảng</w:t>
      </w:r>
    </w:p>
    <w:p w:rsidR="00CD3AEB" w:rsidRPr="007E3532" w:rsidRDefault="00CD3AEB" w:rsidP="00CD3AEB">
      <w:pPr>
        <w:tabs>
          <w:tab w:val="num" w:pos="720"/>
          <w:tab w:val="left" w:pos="5760"/>
        </w:tabs>
        <w:jc w:val="both"/>
        <w:rPr>
          <w:color w:val="000000"/>
          <w:spacing w:val="6"/>
          <w:sz w:val="26"/>
          <w:szCs w:val="26"/>
          <w:lang w:val="pt-BR"/>
        </w:rPr>
      </w:pPr>
      <w:r w:rsidRPr="007E3532">
        <w:rPr>
          <w:color w:val="000000"/>
          <w:spacing w:val="6"/>
          <w:sz w:val="26"/>
          <w:szCs w:val="26"/>
          <w:lang w:val="pt-BR"/>
        </w:rPr>
        <w:t>- Thực hiện giảng dạy tốt nhất ở phòng học lý thuyết nhưng phải có mặt bàn tương đối rộng, hệ thống chiếu sáng tốt.</w:t>
      </w:r>
    </w:p>
    <w:p w:rsidR="00CD3AEB" w:rsidRPr="007E3532" w:rsidRDefault="00CD3AEB" w:rsidP="00CD3AEB">
      <w:pPr>
        <w:tabs>
          <w:tab w:val="num" w:pos="720"/>
          <w:tab w:val="left" w:pos="5760"/>
        </w:tabs>
        <w:jc w:val="both"/>
        <w:rPr>
          <w:color w:val="000000"/>
          <w:spacing w:val="6"/>
          <w:sz w:val="26"/>
          <w:szCs w:val="26"/>
          <w:lang w:val="pt-BR"/>
        </w:rPr>
      </w:pPr>
      <w:r w:rsidRPr="007E3532">
        <w:rPr>
          <w:color w:val="000000"/>
          <w:spacing w:val="6"/>
          <w:sz w:val="26"/>
          <w:szCs w:val="26"/>
          <w:lang w:val="pt-BR"/>
        </w:rPr>
        <w:t>- Học sinh cần được học độc lập trên từng bàn riêng biệt để dễ cho việc thực hành bài tập, thao tác vẽ.</w:t>
      </w:r>
    </w:p>
    <w:p w:rsidR="00CD3AEB" w:rsidRPr="007E3532" w:rsidRDefault="00CD3AEB" w:rsidP="00CD3AEB">
      <w:pPr>
        <w:tabs>
          <w:tab w:val="num" w:pos="720"/>
          <w:tab w:val="left" w:pos="5760"/>
        </w:tabs>
        <w:jc w:val="both"/>
        <w:rPr>
          <w:i/>
          <w:color w:val="000000"/>
          <w:spacing w:val="6"/>
          <w:sz w:val="26"/>
          <w:szCs w:val="26"/>
          <w:lang w:val="pt-BR"/>
        </w:rPr>
      </w:pPr>
      <w:r w:rsidRPr="007E3532">
        <w:rPr>
          <w:i/>
          <w:color w:val="000000"/>
          <w:spacing w:val="6"/>
          <w:sz w:val="26"/>
          <w:szCs w:val="26"/>
          <w:lang w:val="pt-BR"/>
        </w:rPr>
        <w:t>3. Những trọng tâm chương trình cần chú ý:</w:t>
      </w:r>
    </w:p>
    <w:p w:rsidR="00CD3AEB" w:rsidRPr="007E3532" w:rsidRDefault="00CD3AEB" w:rsidP="00CD3AEB">
      <w:pPr>
        <w:tabs>
          <w:tab w:val="num" w:pos="720"/>
          <w:tab w:val="left" w:pos="5760"/>
        </w:tabs>
        <w:jc w:val="both"/>
        <w:rPr>
          <w:color w:val="000000"/>
          <w:spacing w:val="6"/>
          <w:sz w:val="26"/>
          <w:szCs w:val="26"/>
          <w:lang w:val="pt-BR"/>
        </w:rPr>
      </w:pPr>
      <w:r w:rsidRPr="007E3532">
        <w:rPr>
          <w:color w:val="000000"/>
          <w:spacing w:val="6"/>
          <w:sz w:val="26"/>
          <w:szCs w:val="26"/>
          <w:lang w:val="pt-BR"/>
        </w:rPr>
        <w:t>- Cần phân biệt rõ sự khác nhau cơ bản giữa các loại ký hiệu, các loại sơ đồ và ý nghĩa để học sinh ghi nhớ sau khi học tập.</w:t>
      </w:r>
    </w:p>
    <w:p w:rsidR="00CD3AEB" w:rsidRPr="007E3532" w:rsidRDefault="00CD3AEB" w:rsidP="00CD3AEB">
      <w:pPr>
        <w:tabs>
          <w:tab w:val="num" w:pos="720"/>
          <w:tab w:val="left" w:pos="5760"/>
        </w:tabs>
        <w:jc w:val="both"/>
        <w:rPr>
          <w:i/>
          <w:color w:val="000000"/>
          <w:spacing w:val="6"/>
          <w:sz w:val="26"/>
          <w:szCs w:val="26"/>
          <w:lang w:val="pt-BR"/>
        </w:rPr>
      </w:pPr>
      <w:r w:rsidRPr="007E3532">
        <w:rPr>
          <w:i/>
          <w:color w:val="000000"/>
          <w:spacing w:val="6"/>
          <w:sz w:val="26"/>
          <w:szCs w:val="26"/>
          <w:lang w:val="pt-BR"/>
        </w:rPr>
        <w:t>4. Tài liệu cần tham khảo:</w:t>
      </w:r>
    </w:p>
    <w:p w:rsidR="00CD3AEB" w:rsidRPr="007E3532" w:rsidRDefault="00CD3AEB" w:rsidP="00CD3AEB">
      <w:pPr>
        <w:numPr>
          <w:ilvl w:val="2"/>
          <w:numId w:val="2"/>
        </w:numPr>
        <w:tabs>
          <w:tab w:val="clear" w:pos="2340"/>
          <w:tab w:val="num" w:pos="360"/>
        </w:tabs>
        <w:ind w:left="360"/>
        <w:jc w:val="both"/>
        <w:rPr>
          <w:color w:val="000000"/>
          <w:spacing w:val="6"/>
          <w:sz w:val="26"/>
          <w:szCs w:val="26"/>
        </w:rPr>
      </w:pPr>
      <w:r w:rsidRPr="007E3532">
        <w:rPr>
          <w:i/>
          <w:color w:val="000000"/>
          <w:spacing w:val="6"/>
          <w:sz w:val="26"/>
          <w:szCs w:val="26"/>
          <w:lang w:val="pt-BR"/>
        </w:rPr>
        <w:t>Giáo trình Vẽ điện</w:t>
      </w:r>
      <w:r w:rsidRPr="007E3532">
        <w:rPr>
          <w:color w:val="000000"/>
          <w:spacing w:val="6"/>
          <w:sz w:val="26"/>
          <w:szCs w:val="26"/>
          <w:lang w:val="pt-BR"/>
        </w:rPr>
        <w:t xml:space="preserve">, Lê Công Thành, Trường Đại học Sư phạm Kỹ thuật TP. </w:t>
      </w:r>
      <w:r w:rsidRPr="007E3532">
        <w:rPr>
          <w:color w:val="000000"/>
          <w:spacing w:val="6"/>
          <w:sz w:val="26"/>
          <w:szCs w:val="26"/>
        </w:rPr>
        <w:t>HCM - 1998.</w:t>
      </w:r>
    </w:p>
    <w:p w:rsidR="00CD3AEB" w:rsidRPr="007E3532" w:rsidRDefault="00CD3AEB" w:rsidP="00CD3AEB">
      <w:pPr>
        <w:numPr>
          <w:ilvl w:val="2"/>
          <w:numId w:val="2"/>
        </w:numPr>
        <w:tabs>
          <w:tab w:val="clear" w:pos="2340"/>
          <w:tab w:val="num" w:pos="360"/>
        </w:tabs>
        <w:ind w:left="360"/>
        <w:jc w:val="both"/>
        <w:rPr>
          <w:color w:val="000000"/>
          <w:spacing w:val="6"/>
          <w:sz w:val="26"/>
          <w:szCs w:val="26"/>
        </w:rPr>
      </w:pPr>
      <w:r w:rsidRPr="007E3532">
        <w:rPr>
          <w:color w:val="000000"/>
          <w:spacing w:val="6"/>
          <w:sz w:val="26"/>
          <w:szCs w:val="26"/>
        </w:rPr>
        <w:t>Tiêu  chuẩn nhà nước: Ký hiệu điện; Ký hiệu xây dựng.</w:t>
      </w:r>
    </w:p>
    <w:p w:rsidR="00CD3AEB" w:rsidRPr="007E3532" w:rsidRDefault="00CD3AEB" w:rsidP="00CD3AEB">
      <w:pPr>
        <w:numPr>
          <w:ilvl w:val="2"/>
          <w:numId w:val="2"/>
        </w:numPr>
        <w:tabs>
          <w:tab w:val="clear" w:pos="2340"/>
          <w:tab w:val="num" w:pos="360"/>
        </w:tabs>
        <w:ind w:left="360"/>
        <w:jc w:val="both"/>
        <w:rPr>
          <w:color w:val="000000"/>
          <w:spacing w:val="6"/>
          <w:sz w:val="26"/>
          <w:szCs w:val="26"/>
        </w:rPr>
      </w:pPr>
      <w:r w:rsidRPr="007E3532">
        <w:rPr>
          <w:color w:val="000000"/>
          <w:spacing w:val="6"/>
          <w:sz w:val="26"/>
          <w:szCs w:val="26"/>
        </w:rPr>
        <w:t>Các tạp chí về điện.</w:t>
      </w:r>
    </w:p>
    <w:p w:rsidR="004557BF" w:rsidRPr="007E3532" w:rsidRDefault="00CD3AEB" w:rsidP="00CD3AEB">
      <w:pPr>
        <w:rPr>
          <w:sz w:val="26"/>
          <w:szCs w:val="26"/>
        </w:rPr>
      </w:pPr>
      <w:r w:rsidRPr="007E3532">
        <w:rPr>
          <w:sz w:val="26"/>
          <w:szCs w:val="26"/>
          <w:lang w:val="pl-PL"/>
        </w:rPr>
        <w:br w:type="page"/>
      </w:r>
    </w:p>
    <w:sectPr w:rsidR="004557BF" w:rsidRPr="007E35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162" w:rsidRDefault="003A4162" w:rsidP="00CD3AEB">
      <w:r>
        <w:separator/>
      </w:r>
    </w:p>
  </w:endnote>
  <w:endnote w:type="continuationSeparator" w:id="0">
    <w:p w:rsidR="003A4162" w:rsidRDefault="003A4162" w:rsidP="00CD3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162" w:rsidRDefault="003A4162" w:rsidP="00CD3AEB">
      <w:r>
        <w:separator/>
      </w:r>
    </w:p>
  </w:footnote>
  <w:footnote w:type="continuationSeparator" w:id="0">
    <w:p w:rsidR="003A4162" w:rsidRDefault="003A4162" w:rsidP="00CD3A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927712"/>
    <w:multiLevelType w:val="hybridMultilevel"/>
    <w:tmpl w:val="03729E66"/>
    <w:lvl w:ilvl="0" w:tplc="D33E8CBC">
      <w:start w:val="1"/>
      <w:numFmt w:val="upperRoman"/>
      <w:lvlText w:val="%1."/>
      <w:lvlJc w:val="left"/>
      <w:pPr>
        <w:tabs>
          <w:tab w:val="num" w:pos="1080"/>
        </w:tabs>
        <w:ind w:left="1080" w:hanging="720"/>
      </w:pPr>
      <w:rPr>
        <w:rFonts w:cs="Times New Roman" w:hint="default"/>
      </w:rPr>
    </w:lvl>
    <w:lvl w:ilvl="1" w:tplc="0409000B">
      <w:start w:val="1"/>
      <w:numFmt w:val="bullet"/>
      <w:lvlText w:val=""/>
      <w:lvlJc w:val="left"/>
      <w:pPr>
        <w:tabs>
          <w:tab w:val="num" w:pos="1440"/>
        </w:tabs>
        <w:ind w:left="1440" w:hanging="360"/>
      </w:pPr>
      <w:rPr>
        <w:rFonts w:ascii="Times New Roman" w:hAnsi="Times New Roman" w:hint="default"/>
      </w:rPr>
    </w:lvl>
    <w:lvl w:ilvl="2" w:tplc="01A8D92E">
      <w:start w:val="1"/>
      <w:numFmt w:val="bullet"/>
      <w:lvlText w:val="-"/>
      <w:lvlJc w:val="left"/>
      <w:pPr>
        <w:tabs>
          <w:tab w:val="num" w:pos="2340"/>
        </w:tabs>
        <w:ind w:left="2340" w:hanging="360"/>
      </w:pPr>
      <w:rPr>
        <w:rFonts w:ascii="Times New Roman" w:eastAsia="Times New Roman" w:hAnsi="Times New Roman" w:hint="default"/>
      </w:rPr>
    </w:lvl>
    <w:lvl w:ilvl="3" w:tplc="04090009">
      <w:start w:val="1"/>
      <w:numFmt w:val="bullet"/>
      <w:lvlText w:val=""/>
      <w:lvlJc w:val="left"/>
      <w:pPr>
        <w:tabs>
          <w:tab w:val="num" w:pos="2880"/>
        </w:tabs>
        <w:ind w:left="2880" w:hanging="360"/>
      </w:pPr>
      <w:rPr>
        <w:rFonts w:ascii="Times New Roman" w:hAnsi="Times New Roman" w:hint="default"/>
      </w:rPr>
    </w:lvl>
    <w:lvl w:ilvl="4" w:tplc="04090019">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6D4E2ACD"/>
    <w:multiLevelType w:val="hybridMultilevel"/>
    <w:tmpl w:val="E04C7484"/>
    <w:lvl w:ilvl="0" w:tplc="66C8A01E">
      <w:start w:val="1"/>
      <w:numFmt w:val="bullet"/>
      <w:lvlText w:val=""/>
      <w:lvlJc w:val="left"/>
      <w:pPr>
        <w:tabs>
          <w:tab w:val="num" w:pos="397"/>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98DA704E">
      <w:start w:val="1"/>
      <w:numFmt w:val="bullet"/>
      <w:lvlText w:val="-"/>
      <w:lvlJc w:val="left"/>
      <w:pPr>
        <w:tabs>
          <w:tab w:val="num" w:pos="363"/>
        </w:tabs>
        <w:ind w:left="-119" w:firstLine="284"/>
      </w:pPr>
      <w:rPr>
        <w:rFonts w:ascii="Times New Roman" w:eastAsia="Times New Roman" w:hAnsi="Times New Roman" w:cs="Times New Roman" w:hint="default"/>
      </w:rPr>
    </w:lvl>
    <w:lvl w:ilvl="3" w:tplc="E056FB3A">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C104410"/>
    <w:multiLevelType w:val="hybridMultilevel"/>
    <w:tmpl w:val="DF0EC390"/>
    <w:lvl w:ilvl="0" w:tplc="FFFFFFFF">
      <w:start w:val="45"/>
      <w:numFmt w:val="bullet"/>
      <w:lvlText w:val="-"/>
      <w:lvlJc w:val="left"/>
      <w:pPr>
        <w:tabs>
          <w:tab w:val="num" w:pos="720"/>
        </w:tabs>
        <w:ind w:left="720" w:hanging="360"/>
      </w:pPr>
      <w:rPr>
        <w:rFonts w:ascii="Arial" w:eastAsia="Times New Roman" w:hAnsi="Arial" w:hint="default"/>
      </w:rPr>
    </w:lvl>
    <w:lvl w:ilvl="1" w:tplc="D0B43032">
      <w:numFmt w:val="bullet"/>
      <w:lvlText w:val=""/>
      <w:lvlJc w:val="left"/>
      <w:pPr>
        <w:tabs>
          <w:tab w:val="num" w:pos="1440"/>
        </w:tabs>
        <w:ind w:left="1440" w:hanging="360"/>
      </w:pPr>
      <w:rPr>
        <w:rFonts w:ascii="Times New Roman" w:eastAsia="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CFD"/>
    <w:rsid w:val="00002CB6"/>
    <w:rsid w:val="00005B50"/>
    <w:rsid w:val="0000636F"/>
    <w:rsid w:val="00010D28"/>
    <w:rsid w:val="0001412C"/>
    <w:rsid w:val="00023E80"/>
    <w:rsid w:val="00025C61"/>
    <w:rsid w:val="00030A0D"/>
    <w:rsid w:val="00030E67"/>
    <w:rsid w:val="00033A4A"/>
    <w:rsid w:val="00034E89"/>
    <w:rsid w:val="00034F83"/>
    <w:rsid w:val="00035B0B"/>
    <w:rsid w:val="000407B0"/>
    <w:rsid w:val="00041B46"/>
    <w:rsid w:val="0004772A"/>
    <w:rsid w:val="0005035F"/>
    <w:rsid w:val="00050865"/>
    <w:rsid w:val="000512E2"/>
    <w:rsid w:val="00052407"/>
    <w:rsid w:val="00062020"/>
    <w:rsid w:val="00063737"/>
    <w:rsid w:val="00063CCA"/>
    <w:rsid w:val="00063FBF"/>
    <w:rsid w:val="0007377F"/>
    <w:rsid w:val="00080AA9"/>
    <w:rsid w:val="00081DC4"/>
    <w:rsid w:val="000822DB"/>
    <w:rsid w:val="00083A5A"/>
    <w:rsid w:val="0008605C"/>
    <w:rsid w:val="00087D92"/>
    <w:rsid w:val="0009329B"/>
    <w:rsid w:val="00093538"/>
    <w:rsid w:val="00095BA3"/>
    <w:rsid w:val="00096578"/>
    <w:rsid w:val="000A02B2"/>
    <w:rsid w:val="000A1301"/>
    <w:rsid w:val="000A1FE0"/>
    <w:rsid w:val="000A38AE"/>
    <w:rsid w:val="000B11D3"/>
    <w:rsid w:val="000B1A9A"/>
    <w:rsid w:val="000B292A"/>
    <w:rsid w:val="000B42BE"/>
    <w:rsid w:val="000C1D58"/>
    <w:rsid w:val="000C27A3"/>
    <w:rsid w:val="000C2B13"/>
    <w:rsid w:val="000C37A8"/>
    <w:rsid w:val="000C47CA"/>
    <w:rsid w:val="000C6D0F"/>
    <w:rsid w:val="000C702B"/>
    <w:rsid w:val="000D0660"/>
    <w:rsid w:val="000D1380"/>
    <w:rsid w:val="000D15A0"/>
    <w:rsid w:val="000D28EB"/>
    <w:rsid w:val="000D2C08"/>
    <w:rsid w:val="000D41F9"/>
    <w:rsid w:val="000D6EAC"/>
    <w:rsid w:val="000D716F"/>
    <w:rsid w:val="000D7EEF"/>
    <w:rsid w:val="000E0D27"/>
    <w:rsid w:val="000E1A06"/>
    <w:rsid w:val="000E3587"/>
    <w:rsid w:val="000E4DBB"/>
    <w:rsid w:val="000E4FBC"/>
    <w:rsid w:val="000E711E"/>
    <w:rsid w:val="000E742D"/>
    <w:rsid w:val="000E7CFD"/>
    <w:rsid w:val="000F0E8A"/>
    <w:rsid w:val="000F2801"/>
    <w:rsid w:val="000F6463"/>
    <w:rsid w:val="000F7D7B"/>
    <w:rsid w:val="001078DE"/>
    <w:rsid w:val="001101D5"/>
    <w:rsid w:val="00110519"/>
    <w:rsid w:val="00110836"/>
    <w:rsid w:val="00111211"/>
    <w:rsid w:val="00112EEF"/>
    <w:rsid w:val="00114316"/>
    <w:rsid w:val="00116377"/>
    <w:rsid w:val="001164E6"/>
    <w:rsid w:val="00116635"/>
    <w:rsid w:val="00120E4A"/>
    <w:rsid w:val="001218E5"/>
    <w:rsid w:val="00123394"/>
    <w:rsid w:val="00123C0E"/>
    <w:rsid w:val="00124F0F"/>
    <w:rsid w:val="00132517"/>
    <w:rsid w:val="001338BC"/>
    <w:rsid w:val="00133D6F"/>
    <w:rsid w:val="00134037"/>
    <w:rsid w:val="00134326"/>
    <w:rsid w:val="00143848"/>
    <w:rsid w:val="00143C84"/>
    <w:rsid w:val="0014569D"/>
    <w:rsid w:val="00145E31"/>
    <w:rsid w:val="001469EB"/>
    <w:rsid w:val="00146EA6"/>
    <w:rsid w:val="00151AB9"/>
    <w:rsid w:val="00151B4F"/>
    <w:rsid w:val="00151CD5"/>
    <w:rsid w:val="001523DB"/>
    <w:rsid w:val="0015447C"/>
    <w:rsid w:val="001564EC"/>
    <w:rsid w:val="00156845"/>
    <w:rsid w:val="00157EFA"/>
    <w:rsid w:val="00163CDE"/>
    <w:rsid w:val="0016404F"/>
    <w:rsid w:val="00164B32"/>
    <w:rsid w:val="0017331C"/>
    <w:rsid w:val="00173D66"/>
    <w:rsid w:val="00173ED6"/>
    <w:rsid w:val="00174CFA"/>
    <w:rsid w:val="00177505"/>
    <w:rsid w:val="00180187"/>
    <w:rsid w:val="0018418C"/>
    <w:rsid w:val="00186524"/>
    <w:rsid w:val="00186B12"/>
    <w:rsid w:val="00187143"/>
    <w:rsid w:val="001921BF"/>
    <w:rsid w:val="00194886"/>
    <w:rsid w:val="001A1DAA"/>
    <w:rsid w:val="001A288B"/>
    <w:rsid w:val="001A2FA8"/>
    <w:rsid w:val="001A35D1"/>
    <w:rsid w:val="001A5151"/>
    <w:rsid w:val="001A5A9D"/>
    <w:rsid w:val="001A6213"/>
    <w:rsid w:val="001A7443"/>
    <w:rsid w:val="001B4645"/>
    <w:rsid w:val="001B75CA"/>
    <w:rsid w:val="001C47AE"/>
    <w:rsid w:val="001C4A15"/>
    <w:rsid w:val="001C7652"/>
    <w:rsid w:val="001D0727"/>
    <w:rsid w:val="001D51DA"/>
    <w:rsid w:val="001E0280"/>
    <w:rsid w:val="001E23F8"/>
    <w:rsid w:val="001E56B0"/>
    <w:rsid w:val="001F0C3E"/>
    <w:rsid w:val="001F1775"/>
    <w:rsid w:val="001F225C"/>
    <w:rsid w:val="001F3813"/>
    <w:rsid w:val="001F62D9"/>
    <w:rsid w:val="0020274B"/>
    <w:rsid w:val="00203A7B"/>
    <w:rsid w:val="00204B3C"/>
    <w:rsid w:val="0021084A"/>
    <w:rsid w:val="0021098D"/>
    <w:rsid w:val="00211A77"/>
    <w:rsid w:val="002126DC"/>
    <w:rsid w:val="00212985"/>
    <w:rsid w:val="00213149"/>
    <w:rsid w:val="00213EBD"/>
    <w:rsid w:val="002150B1"/>
    <w:rsid w:val="00220994"/>
    <w:rsid w:val="00222904"/>
    <w:rsid w:val="00224993"/>
    <w:rsid w:val="00227445"/>
    <w:rsid w:val="00227BD3"/>
    <w:rsid w:val="00230434"/>
    <w:rsid w:val="0023188D"/>
    <w:rsid w:val="0023264D"/>
    <w:rsid w:val="002326F6"/>
    <w:rsid w:val="00236B1D"/>
    <w:rsid w:val="00236B35"/>
    <w:rsid w:val="00237B11"/>
    <w:rsid w:val="00241499"/>
    <w:rsid w:val="00244F89"/>
    <w:rsid w:val="00245012"/>
    <w:rsid w:val="00261CF9"/>
    <w:rsid w:val="00263D6E"/>
    <w:rsid w:val="00267604"/>
    <w:rsid w:val="002704A0"/>
    <w:rsid w:val="0027199D"/>
    <w:rsid w:val="002735CF"/>
    <w:rsid w:val="002802D5"/>
    <w:rsid w:val="0028472A"/>
    <w:rsid w:val="002848EC"/>
    <w:rsid w:val="00286E20"/>
    <w:rsid w:val="002925B5"/>
    <w:rsid w:val="00292B1F"/>
    <w:rsid w:val="002931BD"/>
    <w:rsid w:val="0029346D"/>
    <w:rsid w:val="00293688"/>
    <w:rsid w:val="00293ECF"/>
    <w:rsid w:val="00294E96"/>
    <w:rsid w:val="002A0DEF"/>
    <w:rsid w:val="002A0EA4"/>
    <w:rsid w:val="002A1402"/>
    <w:rsid w:val="002A2D52"/>
    <w:rsid w:val="002A526A"/>
    <w:rsid w:val="002A5680"/>
    <w:rsid w:val="002B1905"/>
    <w:rsid w:val="002B4BCE"/>
    <w:rsid w:val="002C10A4"/>
    <w:rsid w:val="002C13FE"/>
    <w:rsid w:val="002C24A5"/>
    <w:rsid w:val="002C64BA"/>
    <w:rsid w:val="002C74C9"/>
    <w:rsid w:val="002D6715"/>
    <w:rsid w:val="002E2A7A"/>
    <w:rsid w:val="002E30CF"/>
    <w:rsid w:val="002E4B7A"/>
    <w:rsid w:val="002E7261"/>
    <w:rsid w:val="002E7444"/>
    <w:rsid w:val="002E7651"/>
    <w:rsid w:val="002F3B44"/>
    <w:rsid w:val="002F4397"/>
    <w:rsid w:val="002F50E5"/>
    <w:rsid w:val="002F5DB8"/>
    <w:rsid w:val="00304F55"/>
    <w:rsid w:val="00311A87"/>
    <w:rsid w:val="00311FF8"/>
    <w:rsid w:val="003120AE"/>
    <w:rsid w:val="00312963"/>
    <w:rsid w:val="00313522"/>
    <w:rsid w:val="00313F6B"/>
    <w:rsid w:val="0031569D"/>
    <w:rsid w:val="0031773B"/>
    <w:rsid w:val="003302DB"/>
    <w:rsid w:val="00331E67"/>
    <w:rsid w:val="0033246D"/>
    <w:rsid w:val="00334E2D"/>
    <w:rsid w:val="00335682"/>
    <w:rsid w:val="00344406"/>
    <w:rsid w:val="00344484"/>
    <w:rsid w:val="00345B0B"/>
    <w:rsid w:val="00350367"/>
    <w:rsid w:val="003511DC"/>
    <w:rsid w:val="00351301"/>
    <w:rsid w:val="00352999"/>
    <w:rsid w:val="0035399A"/>
    <w:rsid w:val="00355440"/>
    <w:rsid w:val="00356D45"/>
    <w:rsid w:val="00362180"/>
    <w:rsid w:val="003631ED"/>
    <w:rsid w:val="00367546"/>
    <w:rsid w:val="00383A91"/>
    <w:rsid w:val="00384E9C"/>
    <w:rsid w:val="003854F1"/>
    <w:rsid w:val="00391F0D"/>
    <w:rsid w:val="003924DF"/>
    <w:rsid w:val="003960FA"/>
    <w:rsid w:val="00397B58"/>
    <w:rsid w:val="00397EF2"/>
    <w:rsid w:val="003A0BA5"/>
    <w:rsid w:val="003A4162"/>
    <w:rsid w:val="003A5737"/>
    <w:rsid w:val="003A6BD5"/>
    <w:rsid w:val="003A6E22"/>
    <w:rsid w:val="003B1660"/>
    <w:rsid w:val="003B4F21"/>
    <w:rsid w:val="003B659C"/>
    <w:rsid w:val="003B7FAA"/>
    <w:rsid w:val="003C16DF"/>
    <w:rsid w:val="003C348F"/>
    <w:rsid w:val="003C3931"/>
    <w:rsid w:val="003C4586"/>
    <w:rsid w:val="003C6359"/>
    <w:rsid w:val="003D150F"/>
    <w:rsid w:val="003D1AEC"/>
    <w:rsid w:val="003D2DF6"/>
    <w:rsid w:val="003D4A7F"/>
    <w:rsid w:val="003D6DA1"/>
    <w:rsid w:val="003D7BA6"/>
    <w:rsid w:val="003E0EEF"/>
    <w:rsid w:val="003E5800"/>
    <w:rsid w:val="003E6AAD"/>
    <w:rsid w:val="003E6DB5"/>
    <w:rsid w:val="003F1D0C"/>
    <w:rsid w:val="003F43CE"/>
    <w:rsid w:val="003F483A"/>
    <w:rsid w:val="00411913"/>
    <w:rsid w:val="0041356C"/>
    <w:rsid w:val="00414845"/>
    <w:rsid w:val="00415C28"/>
    <w:rsid w:val="00417D86"/>
    <w:rsid w:val="00420ACF"/>
    <w:rsid w:val="00421023"/>
    <w:rsid w:val="00422C66"/>
    <w:rsid w:val="00425536"/>
    <w:rsid w:val="00427577"/>
    <w:rsid w:val="0043331B"/>
    <w:rsid w:val="00436432"/>
    <w:rsid w:val="00436512"/>
    <w:rsid w:val="00441486"/>
    <w:rsid w:val="00445F77"/>
    <w:rsid w:val="004472BA"/>
    <w:rsid w:val="00447309"/>
    <w:rsid w:val="00450848"/>
    <w:rsid w:val="00451E3A"/>
    <w:rsid w:val="00454D8A"/>
    <w:rsid w:val="0045563D"/>
    <w:rsid w:val="004557BF"/>
    <w:rsid w:val="0045641E"/>
    <w:rsid w:val="00457F84"/>
    <w:rsid w:val="0046111A"/>
    <w:rsid w:val="00463292"/>
    <w:rsid w:val="0046358C"/>
    <w:rsid w:val="00465D35"/>
    <w:rsid w:val="004710BC"/>
    <w:rsid w:val="00473C3A"/>
    <w:rsid w:val="004750E9"/>
    <w:rsid w:val="004771A7"/>
    <w:rsid w:val="0048123B"/>
    <w:rsid w:val="00483646"/>
    <w:rsid w:val="00485767"/>
    <w:rsid w:val="00485D59"/>
    <w:rsid w:val="00487A40"/>
    <w:rsid w:val="00490A58"/>
    <w:rsid w:val="004937CE"/>
    <w:rsid w:val="00493E57"/>
    <w:rsid w:val="00497303"/>
    <w:rsid w:val="004A0381"/>
    <w:rsid w:val="004A18CF"/>
    <w:rsid w:val="004A3F67"/>
    <w:rsid w:val="004B0F53"/>
    <w:rsid w:val="004B1A92"/>
    <w:rsid w:val="004B5349"/>
    <w:rsid w:val="004C31C8"/>
    <w:rsid w:val="004C39ED"/>
    <w:rsid w:val="004C4A4E"/>
    <w:rsid w:val="004C68E9"/>
    <w:rsid w:val="004D2967"/>
    <w:rsid w:val="004D6818"/>
    <w:rsid w:val="004E123A"/>
    <w:rsid w:val="004E4A25"/>
    <w:rsid w:val="004E6651"/>
    <w:rsid w:val="004F060D"/>
    <w:rsid w:val="004F11BF"/>
    <w:rsid w:val="004F49A3"/>
    <w:rsid w:val="004F69F0"/>
    <w:rsid w:val="00501466"/>
    <w:rsid w:val="00502B53"/>
    <w:rsid w:val="005036E4"/>
    <w:rsid w:val="00504765"/>
    <w:rsid w:val="00504EAE"/>
    <w:rsid w:val="0050633D"/>
    <w:rsid w:val="00511689"/>
    <w:rsid w:val="00511F0C"/>
    <w:rsid w:val="00512B1C"/>
    <w:rsid w:val="00514988"/>
    <w:rsid w:val="00526E9E"/>
    <w:rsid w:val="005274DE"/>
    <w:rsid w:val="00530A75"/>
    <w:rsid w:val="00534610"/>
    <w:rsid w:val="005357B3"/>
    <w:rsid w:val="005362A1"/>
    <w:rsid w:val="00542203"/>
    <w:rsid w:val="00544DA9"/>
    <w:rsid w:val="00546B2B"/>
    <w:rsid w:val="005527D7"/>
    <w:rsid w:val="00555AC7"/>
    <w:rsid w:val="00557013"/>
    <w:rsid w:val="00565378"/>
    <w:rsid w:val="00567031"/>
    <w:rsid w:val="005671BC"/>
    <w:rsid w:val="00570E1B"/>
    <w:rsid w:val="005712D4"/>
    <w:rsid w:val="005732B3"/>
    <w:rsid w:val="0057406C"/>
    <w:rsid w:val="00574E6F"/>
    <w:rsid w:val="005752BB"/>
    <w:rsid w:val="005757C2"/>
    <w:rsid w:val="0058057B"/>
    <w:rsid w:val="00583FE0"/>
    <w:rsid w:val="005855C3"/>
    <w:rsid w:val="00586A0E"/>
    <w:rsid w:val="0059501C"/>
    <w:rsid w:val="00597525"/>
    <w:rsid w:val="005A2E4B"/>
    <w:rsid w:val="005A413B"/>
    <w:rsid w:val="005A43C1"/>
    <w:rsid w:val="005B159C"/>
    <w:rsid w:val="005B16DC"/>
    <w:rsid w:val="005B1938"/>
    <w:rsid w:val="005B56C1"/>
    <w:rsid w:val="005C03CB"/>
    <w:rsid w:val="005C0F29"/>
    <w:rsid w:val="005C5C57"/>
    <w:rsid w:val="005D0383"/>
    <w:rsid w:val="005D3FF9"/>
    <w:rsid w:val="005D5BEA"/>
    <w:rsid w:val="005D5D56"/>
    <w:rsid w:val="005D685B"/>
    <w:rsid w:val="005D6A47"/>
    <w:rsid w:val="005E239C"/>
    <w:rsid w:val="005F3DAE"/>
    <w:rsid w:val="005F44AE"/>
    <w:rsid w:val="005F681D"/>
    <w:rsid w:val="006001D6"/>
    <w:rsid w:val="00604856"/>
    <w:rsid w:val="00605CE7"/>
    <w:rsid w:val="006067FC"/>
    <w:rsid w:val="0062012B"/>
    <w:rsid w:val="00620F9D"/>
    <w:rsid w:val="0062685E"/>
    <w:rsid w:val="00630415"/>
    <w:rsid w:val="006331C3"/>
    <w:rsid w:val="00634D31"/>
    <w:rsid w:val="00635000"/>
    <w:rsid w:val="00635303"/>
    <w:rsid w:val="006363F8"/>
    <w:rsid w:val="00637366"/>
    <w:rsid w:val="00641228"/>
    <w:rsid w:val="00644983"/>
    <w:rsid w:val="00646ADA"/>
    <w:rsid w:val="006601C4"/>
    <w:rsid w:val="00662E5F"/>
    <w:rsid w:val="00662EE6"/>
    <w:rsid w:val="00663B15"/>
    <w:rsid w:val="00663B25"/>
    <w:rsid w:val="00664E8B"/>
    <w:rsid w:val="006651F3"/>
    <w:rsid w:val="0067014F"/>
    <w:rsid w:val="0067306B"/>
    <w:rsid w:val="006745A8"/>
    <w:rsid w:val="00675C1F"/>
    <w:rsid w:val="00676B27"/>
    <w:rsid w:val="006832D8"/>
    <w:rsid w:val="00684C73"/>
    <w:rsid w:val="00686F2B"/>
    <w:rsid w:val="006871FA"/>
    <w:rsid w:val="0069242E"/>
    <w:rsid w:val="00692B0B"/>
    <w:rsid w:val="00695E96"/>
    <w:rsid w:val="00696AAD"/>
    <w:rsid w:val="00697965"/>
    <w:rsid w:val="00697B0D"/>
    <w:rsid w:val="00697C05"/>
    <w:rsid w:val="006A06E3"/>
    <w:rsid w:val="006A0DAB"/>
    <w:rsid w:val="006A167D"/>
    <w:rsid w:val="006A35B3"/>
    <w:rsid w:val="006A6409"/>
    <w:rsid w:val="006B3E51"/>
    <w:rsid w:val="006B43CE"/>
    <w:rsid w:val="006B521F"/>
    <w:rsid w:val="006B6534"/>
    <w:rsid w:val="006B75B9"/>
    <w:rsid w:val="006C13FB"/>
    <w:rsid w:val="006C2204"/>
    <w:rsid w:val="006C3DC5"/>
    <w:rsid w:val="006C4D95"/>
    <w:rsid w:val="006C5F84"/>
    <w:rsid w:val="006E140B"/>
    <w:rsid w:val="006E1CEB"/>
    <w:rsid w:val="006E487D"/>
    <w:rsid w:val="006E7CCF"/>
    <w:rsid w:val="006F042A"/>
    <w:rsid w:val="006F2F5F"/>
    <w:rsid w:val="006F4436"/>
    <w:rsid w:val="006F4AA7"/>
    <w:rsid w:val="006F600A"/>
    <w:rsid w:val="00702201"/>
    <w:rsid w:val="00704272"/>
    <w:rsid w:val="00710A23"/>
    <w:rsid w:val="00710D1E"/>
    <w:rsid w:val="00711C1E"/>
    <w:rsid w:val="0071214F"/>
    <w:rsid w:val="007123C8"/>
    <w:rsid w:val="00715360"/>
    <w:rsid w:val="00715C0D"/>
    <w:rsid w:val="00717C4E"/>
    <w:rsid w:val="007201DE"/>
    <w:rsid w:val="00720327"/>
    <w:rsid w:val="00721814"/>
    <w:rsid w:val="0072257C"/>
    <w:rsid w:val="00733733"/>
    <w:rsid w:val="007341E1"/>
    <w:rsid w:val="00735497"/>
    <w:rsid w:val="00737FD7"/>
    <w:rsid w:val="00740CDE"/>
    <w:rsid w:val="00741BE4"/>
    <w:rsid w:val="00743E2C"/>
    <w:rsid w:val="007446ED"/>
    <w:rsid w:val="0075029A"/>
    <w:rsid w:val="00751B0B"/>
    <w:rsid w:val="00752005"/>
    <w:rsid w:val="00752A29"/>
    <w:rsid w:val="00752E8F"/>
    <w:rsid w:val="007549A2"/>
    <w:rsid w:val="007553FD"/>
    <w:rsid w:val="007578DF"/>
    <w:rsid w:val="00760676"/>
    <w:rsid w:val="00763B9A"/>
    <w:rsid w:val="00763D8F"/>
    <w:rsid w:val="00765C69"/>
    <w:rsid w:val="00766632"/>
    <w:rsid w:val="007678B7"/>
    <w:rsid w:val="007709DC"/>
    <w:rsid w:val="00780A9D"/>
    <w:rsid w:val="00783E66"/>
    <w:rsid w:val="007846CE"/>
    <w:rsid w:val="00784F17"/>
    <w:rsid w:val="00785C03"/>
    <w:rsid w:val="00794CE3"/>
    <w:rsid w:val="00796256"/>
    <w:rsid w:val="00797F06"/>
    <w:rsid w:val="007A24E3"/>
    <w:rsid w:val="007A2783"/>
    <w:rsid w:val="007A30A2"/>
    <w:rsid w:val="007A4CA0"/>
    <w:rsid w:val="007A6B48"/>
    <w:rsid w:val="007B1BC6"/>
    <w:rsid w:val="007B1FCF"/>
    <w:rsid w:val="007B31AC"/>
    <w:rsid w:val="007B38A1"/>
    <w:rsid w:val="007B506E"/>
    <w:rsid w:val="007C2B1C"/>
    <w:rsid w:val="007C2CF8"/>
    <w:rsid w:val="007C5302"/>
    <w:rsid w:val="007C5DDF"/>
    <w:rsid w:val="007D1DC0"/>
    <w:rsid w:val="007D2921"/>
    <w:rsid w:val="007D4D11"/>
    <w:rsid w:val="007D4D46"/>
    <w:rsid w:val="007D4F95"/>
    <w:rsid w:val="007E0B24"/>
    <w:rsid w:val="007E0DA8"/>
    <w:rsid w:val="007E135D"/>
    <w:rsid w:val="007E3532"/>
    <w:rsid w:val="007E41F5"/>
    <w:rsid w:val="007F0C67"/>
    <w:rsid w:val="007F15B5"/>
    <w:rsid w:val="007F18DA"/>
    <w:rsid w:val="007F4B8C"/>
    <w:rsid w:val="00800174"/>
    <w:rsid w:val="008013C1"/>
    <w:rsid w:val="00802A4C"/>
    <w:rsid w:val="00804213"/>
    <w:rsid w:val="008049DF"/>
    <w:rsid w:val="00804AAE"/>
    <w:rsid w:val="00806CFB"/>
    <w:rsid w:val="008123F7"/>
    <w:rsid w:val="00816E55"/>
    <w:rsid w:val="008237B4"/>
    <w:rsid w:val="00823B59"/>
    <w:rsid w:val="00830318"/>
    <w:rsid w:val="00831097"/>
    <w:rsid w:val="00832119"/>
    <w:rsid w:val="0083483E"/>
    <w:rsid w:val="00836EA4"/>
    <w:rsid w:val="0083777E"/>
    <w:rsid w:val="008379B8"/>
    <w:rsid w:val="00840864"/>
    <w:rsid w:val="008441AD"/>
    <w:rsid w:val="0084676F"/>
    <w:rsid w:val="00846DCC"/>
    <w:rsid w:val="0084704A"/>
    <w:rsid w:val="00847F1B"/>
    <w:rsid w:val="0085184A"/>
    <w:rsid w:val="00852B10"/>
    <w:rsid w:val="00854685"/>
    <w:rsid w:val="00855CFA"/>
    <w:rsid w:val="00855EF7"/>
    <w:rsid w:val="00856071"/>
    <w:rsid w:val="008571CC"/>
    <w:rsid w:val="0086099A"/>
    <w:rsid w:val="00860D09"/>
    <w:rsid w:val="00861512"/>
    <w:rsid w:val="00863B45"/>
    <w:rsid w:val="008645C3"/>
    <w:rsid w:val="00865F67"/>
    <w:rsid w:val="008673CF"/>
    <w:rsid w:val="0087381D"/>
    <w:rsid w:val="00876EA7"/>
    <w:rsid w:val="008774B3"/>
    <w:rsid w:val="00882248"/>
    <w:rsid w:val="00884027"/>
    <w:rsid w:val="00884503"/>
    <w:rsid w:val="00884ED1"/>
    <w:rsid w:val="00890887"/>
    <w:rsid w:val="00894614"/>
    <w:rsid w:val="00895756"/>
    <w:rsid w:val="00895979"/>
    <w:rsid w:val="008A0C43"/>
    <w:rsid w:val="008A112E"/>
    <w:rsid w:val="008A38BD"/>
    <w:rsid w:val="008B348A"/>
    <w:rsid w:val="008B38B6"/>
    <w:rsid w:val="008B60C2"/>
    <w:rsid w:val="008C011E"/>
    <w:rsid w:val="008C2ABD"/>
    <w:rsid w:val="008C4248"/>
    <w:rsid w:val="008C4798"/>
    <w:rsid w:val="008C747E"/>
    <w:rsid w:val="008D1011"/>
    <w:rsid w:val="008D3127"/>
    <w:rsid w:val="008D3321"/>
    <w:rsid w:val="008D3C02"/>
    <w:rsid w:val="008D5568"/>
    <w:rsid w:val="008D6044"/>
    <w:rsid w:val="008D7A0B"/>
    <w:rsid w:val="008E6861"/>
    <w:rsid w:val="008E6D23"/>
    <w:rsid w:val="008E7815"/>
    <w:rsid w:val="008F269C"/>
    <w:rsid w:val="008F47AD"/>
    <w:rsid w:val="008F544F"/>
    <w:rsid w:val="008F7388"/>
    <w:rsid w:val="00903756"/>
    <w:rsid w:val="0090553C"/>
    <w:rsid w:val="00907CE6"/>
    <w:rsid w:val="00911BD9"/>
    <w:rsid w:val="009124DE"/>
    <w:rsid w:val="00912D52"/>
    <w:rsid w:val="009137C1"/>
    <w:rsid w:val="00916FDC"/>
    <w:rsid w:val="009179D8"/>
    <w:rsid w:val="00923172"/>
    <w:rsid w:val="00923976"/>
    <w:rsid w:val="009302CF"/>
    <w:rsid w:val="00931CE1"/>
    <w:rsid w:val="00931DB9"/>
    <w:rsid w:val="00932C2C"/>
    <w:rsid w:val="00933E50"/>
    <w:rsid w:val="00934F23"/>
    <w:rsid w:val="009359AC"/>
    <w:rsid w:val="00940265"/>
    <w:rsid w:val="00941A3B"/>
    <w:rsid w:val="00943417"/>
    <w:rsid w:val="009436D8"/>
    <w:rsid w:val="00945611"/>
    <w:rsid w:val="00947238"/>
    <w:rsid w:val="0094735F"/>
    <w:rsid w:val="00951DFA"/>
    <w:rsid w:val="00954783"/>
    <w:rsid w:val="00961153"/>
    <w:rsid w:val="00961262"/>
    <w:rsid w:val="0096132D"/>
    <w:rsid w:val="00965665"/>
    <w:rsid w:val="00966502"/>
    <w:rsid w:val="009710F7"/>
    <w:rsid w:val="00971A8F"/>
    <w:rsid w:val="00971FF7"/>
    <w:rsid w:val="00972E5E"/>
    <w:rsid w:val="00973701"/>
    <w:rsid w:val="009750E1"/>
    <w:rsid w:val="00981306"/>
    <w:rsid w:val="0098200E"/>
    <w:rsid w:val="00991EAC"/>
    <w:rsid w:val="0099364F"/>
    <w:rsid w:val="0099540B"/>
    <w:rsid w:val="0099620E"/>
    <w:rsid w:val="00996C39"/>
    <w:rsid w:val="009977D6"/>
    <w:rsid w:val="00997FBE"/>
    <w:rsid w:val="009A1B8B"/>
    <w:rsid w:val="009A3477"/>
    <w:rsid w:val="009A34AF"/>
    <w:rsid w:val="009A7DD8"/>
    <w:rsid w:val="009B0B4B"/>
    <w:rsid w:val="009B1E4B"/>
    <w:rsid w:val="009B31BA"/>
    <w:rsid w:val="009B3580"/>
    <w:rsid w:val="009B67C5"/>
    <w:rsid w:val="009B7728"/>
    <w:rsid w:val="009C059E"/>
    <w:rsid w:val="009C0980"/>
    <w:rsid w:val="009C1BB2"/>
    <w:rsid w:val="009C1CDD"/>
    <w:rsid w:val="009C4594"/>
    <w:rsid w:val="009C604D"/>
    <w:rsid w:val="009C6964"/>
    <w:rsid w:val="009C74BB"/>
    <w:rsid w:val="009D1910"/>
    <w:rsid w:val="009D4227"/>
    <w:rsid w:val="009D4515"/>
    <w:rsid w:val="009E22B6"/>
    <w:rsid w:val="009E2760"/>
    <w:rsid w:val="009E27F6"/>
    <w:rsid w:val="009E3A3D"/>
    <w:rsid w:val="009E4FCE"/>
    <w:rsid w:val="009F0565"/>
    <w:rsid w:val="009F2843"/>
    <w:rsid w:val="009F3936"/>
    <w:rsid w:val="009F3C8E"/>
    <w:rsid w:val="009F3EBC"/>
    <w:rsid w:val="009F588D"/>
    <w:rsid w:val="00A03ABB"/>
    <w:rsid w:val="00A04E95"/>
    <w:rsid w:val="00A05A35"/>
    <w:rsid w:val="00A07098"/>
    <w:rsid w:val="00A07CEE"/>
    <w:rsid w:val="00A07DA3"/>
    <w:rsid w:val="00A105BF"/>
    <w:rsid w:val="00A10B04"/>
    <w:rsid w:val="00A120A8"/>
    <w:rsid w:val="00A13BFD"/>
    <w:rsid w:val="00A2137C"/>
    <w:rsid w:val="00A22A22"/>
    <w:rsid w:val="00A22C48"/>
    <w:rsid w:val="00A24EC3"/>
    <w:rsid w:val="00A26C5A"/>
    <w:rsid w:val="00A313CA"/>
    <w:rsid w:val="00A3148D"/>
    <w:rsid w:val="00A33D1A"/>
    <w:rsid w:val="00A34E72"/>
    <w:rsid w:val="00A3561A"/>
    <w:rsid w:val="00A365C6"/>
    <w:rsid w:val="00A4178C"/>
    <w:rsid w:val="00A51C88"/>
    <w:rsid w:val="00A55566"/>
    <w:rsid w:val="00A60EC3"/>
    <w:rsid w:val="00A6460F"/>
    <w:rsid w:val="00A66C98"/>
    <w:rsid w:val="00A677ED"/>
    <w:rsid w:val="00A7322C"/>
    <w:rsid w:val="00A73331"/>
    <w:rsid w:val="00A740CC"/>
    <w:rsid w:val="00A77117"/>
    <w:rsid w:val="00A77424"/>
    <w:rsid w:val="00A812E2"/>
    <w:rsid w:val="00A844EB"/>
    <w:rsid w:val="00A8607A"/>
    <w:rsid w:val="00A86C30"/>
    <w:rsid w:val="00A86E47"/>
    <w:rsid w:val="00A872C0"/>
    <w:rsid w:val="00A90DD4"/>
    <w:rsid w:val="00A91688"/>
    <w:rsid w:val="00A935D3"/>
    <w:rsid w:val="00A94F86"/>
    <w:rsid w:val="00A95B2B"/>
    <w:rsid w:val="00AA2576"/>
    <w:rsid w:val="00AA4DC2"/>
    <w:rsid w:val="00AA6BA0"/>
    <w:rsid w:val="00AA7995"/>
    <w:rsid w:val="00AB0EB1"/>
    <w:rsid w:val="00AB1587"/>
    <w:rsid w:val="00AB1DAB"/>
    <w:rsid w:val="00AB3035"/>
    <w:rsid w:val="00AB37BA"/>
    <w:rsid w:val="00AB3BDB"/>
    <w:rsid w:val="00AB3ED9"/>
    <w:rsid w:val="00AB4C03"/>
    <w:rsid w:val="00AB5176"/>
    <w:rsid w:val="00AB695A"/>
    <w:rsid w:val="00AB7A03"/>
    <w:rsid w:val="00AB7CCD"/>
    <w:rsid w:val="00AC3C34"/>
    <w:rsid w:val="00AC5316"/>
    <w:rsid w:val="00AC6C37"/>
    <w:rsid w:val="00AD6EDD"/>
    <w:rsid w:val="00AE221A"/>
    <w:rsid w:val="00AE59E7"/>
    <w:rsid w:val="00AE6935"/>
    <w:rsid w:val="00AE7569"/>
    <w:rsid w:val="00AE7DC9"/>
    <w:rsid w:val="00AF1273"/>
    <w:rsid w:val="00AF26C2"/>
    <w:rsid w:val="00AF3487"/>
    <w:rsid w:val="00AF6942"/>
    <w:rsid w:val="00B00B0E"/>
    <w:rsid w:val="00B00B8E"/>
    <w:rsid w:val="00B03D31"/>
    <w:rsid w:val="00B0437A"/>
    <w:rsid w:val="00B05B38"/>
    <w:rsid w:val="00B0748F"/>
    <w:rsid w:val="00B12ED2"/>
    <w:rsid w:val="00B13F61"/>
    <w:rsid w:val="00B144A3"/>
    <w:rsid w:val="00B162C9"/>
    <w:rsid w:val="00B16CCE"/>
    <w:rsid w:val="00B17123"/>
    <w:rsid w:val="00B17BE8"/>
    <w:rsid w:val="00B23047"/>
    <w:rsid w:val="00B231FF"/>
    <w:rsid w:val="00B23EAD"/>
    <w:rsid w:val="00B241A2"/>
    <w:rsid w:val="00B269C3"/>
    <w:rsid w:val="00B327DD"/>
    <w:rsid w:val="00B347D6"/>
    <w:rsid w:val="00B34B14"/>
    <w:rsid w:val="00B36EE7"/>
    <w:rsid w:val="00B37177"/>
    <w:rsid w:val="00B37714"/>
    <w:rsid w:val="00B428EA"/>
    <w:rsid w:val="00B433E9"/>
    <w:rsid w:val="00B458CE"/>
    <w:rsid w:val="00B462E8"/>
    <w:rsid w:val="00B47BB0"/>
    <w:rsid w:val="00B50661"/>
    <w:rsid w:val="00B50EFE"/>
    <w:rsid w:val="00B53590"/>
    <w:rsid w:val="00B54354"/>
    <w:rsid w:val="00B55C4F"/>
    <w:rsid w:val="00B56402"/>
    <w:rsid w:val="00B57A4D"/>
    <w:rsid w:val="00B60542"/>
    <w:rsid w:val="00B6253F"/>
    <w:rsid w:val="00B6572F"/>
    <w:rsid w:val="00B718B6"/>
    <w:rsid w:val="00B737C4"/>
    <w:rsid w:val="00B73AE2"/>
    <w:rsid w:val="00B7550F"/>
    <w:rsid w:val="00B81FEE"/>
    <w:rsid w:val="00B8586D"/>
    <w:rsid w:val="00B85CB2"/>
    <w:rsid w:val="00B90557"/>
    <w:rsid w:val="00B90D44"/>
    <w:rsid w:val="00B924B8"/>
    <w:rsid w:val="00B94C31"/>
    <w:rsid w:val="00BA0B41"/>
    <w:rsid w:val="00BA17A7"/>
    <w:rsid w:val="00BA7D4E"/>
    <w:rsid w:val="00BB25F6"/>
    <w:rsid w:val="00BB2693"/>
    <w:rsid w:val="00BB70D6"/>
    <w:rsid w:val="00BC02AD"/>
    <w:rsid w:val="00BC0A28"/>
    <w:rsid w:val="00BC2E2A"/>
    <w:rsid w:val="00BC5940"/>
    <w:rsid w:val="00BC6C06"/>
    <w:rsid w:val="00BC6D31"/>
    <w:rsid w:val="00BD0F89"/>
    <w:rsid w:val="00BD0F9F"/>
    <w:rsid w:val="00BD1BF6"/>
    <w:rsid w:val="00BD2181"/>
    <w:rsid w:val="00BD3A2E"/>
    <w:rsid w:val="00BD4689"/>
    <w:rsid w:val="00BD53BC"/>
    <w:rsid w:val="00BE0A01"/>
    <w:rsid w:val="00BE3AD2"/>
    <w:rsid w:val="00BE5C44"/>
    <w:rsid w:val="00BE6CA9"/>
    <w:rsid w:val="00BF01EB"/>
    <w:rsid w:val="00BF04E9"/>
    <w:rsid w:val="00BF0B4F"/>
    <w:rsid w:val="00BF17D4"/>
    <w:rsid w:val="00BF2812"/>
    <w:rsid w:val="00BF3479"/>
    <w:rsid w:val="00BF54B0"/>
    <w:rsid w:val="00C00C3C"/>
    <w:rsid w:val="00C05B59"/>
    <w:rsid w:val="00C065F9"/>
    <w:rsid w:val="00C07A35"/>
    <w:rsid w:val="00C10193"/>
    <w:rsid w:val="00C243FD"/>
    <w:rsid w:val="00C24A58"/>
    <w:rsid w:val="00C25402"/>
    <w:rsid w:val="00C31001"/>
    <w:rsid w:val="00C31A0D"/>
    <w:rsid w:val="00C31CB6"/>
    <w:rsid w:val="00C322C5"/>
    <w:rsid w:val="00C33C41"/>
    <w:rsid w:val="00C36697"/>
    <w:rsid w:val="00C36DA6"/>
    <w:rsid w:val="00C37700"/>
    <w:rsid w:val="00C42563"/>
    <w:rsid w:val="00C45676"/>
    <w:rsid w:val="00C4708E"/>
    <w:rsid w:val="00C51299"/>
    <w:rsid w:val="00C5372F"/>
    <w:rsid w:val="00C573A9"/>
    <w:rsid w:val="00C60C92"/>
    <w:rsid w:val="00C629CB"/>
    <w:rsid w:val="00C6391D"/>
    <w:rsid w:val="00C81563"/>
    <w:rsid w:val="00C82302"/>
    <w:rsid w:val="00C84610"/>
    <w:rsid w:val="00C85270"/>
    <w:rsid w:val="00C86DE0"/>
    <w:rsid w:val="00C86DE9"/>
    <w:rsid w:val="00C8799F"/>
    <w:rsid w:val="00C90392"/>
    <w:rsid w:val="00C903DF"/>
    <w:rsid w:val="00C912A9"/>
    <w:rsid w:val="00C9188D"/>
    <w:rsid w:val="00C92532"/>
    <w:rsid w:val="00C929DC"/>
    <w:rsid w:val="00C94A53"/>
    <w:rsid w:val="00CA0227"/>
    <w:rsid w:val="00CA3632"/>
    <w:rsid w:val="00CA5EDA"/>
    <w:rsid w:val="00CA6B87"/>
    <w:rsid w:val="00CB0BA0"/>
    <w:rsid w:val="00CB14F7"/>
    <w:rsid w:val="00CB21A7"/>
    <w:rsid w:val="00CB30D6"/>
    <w:rsid w:val="00CB325C"/>
    <w:rsid w:val="00CB4FBB"/>
    <w:rsid w:val="00CB5172"/>
    <w:rsid w:val="00CB5743"/>
    <w:rsid w:val="00CB72B5"/>
    <w:rsid w:val="00CC01C1"/>
    <w:rsid w:val="00CC0871"/>
    <w:rsid w:val="00CC0B50"/>
    <w:rsid w:val="00CC0B63"/>
    <w:rsid w:val="00CC22D8"/>
    <w:rsid w:val="00CC33F9"/>
    <w:rsid w:val="00CC46AF"/>
    <w:rsid w:val="00CD3AEB"/>
    <w:rsid w:val="00CD3F78"/>
    <w:rsid w:val="00CE1951"/>
    <w:rsid w:val="00CE42D5"/>
    <w:rsid w:val="00CF069D"/>
    <w:rsid w:val="00CF1B3F"/>
    <w:rsid w:val="00CF25D0"/>
    <w:rsid w:val="00CF5D21"/>
    <w:rsid w:val="00CF64E4"/>
    <w:rsid w:val="00CF67CB"/>
    <w:rsid w:val="00CF6C00"/>
    <w:rsid w:val="00CF6D06"/>
    <w:rsid w:val="00CF7A16"/>
    <w:rsid w:val="00D04E1D"/>
    <w:rsid w:val="00D0673B"/>
    <w:rsid w:val="00D06F2E"/>
    <w:rsid w:val="00D07573"/>
    <w:rsid w:val="00D12884"/>
    <w:rsid w:val="00D15081"/>
    <w:rsid w:val="00D16DA5"/>
    <w:rsid w:val="00D2255B"/>
    <w:rsid w:val="00D23EAA"/>
    <w:rsid w:val="00D248FC"/>
    <w:rsid w:val="00D2787C"/>
    <w:rsid w:val="00D30AAB"/>
    <w:rsid w:val="00D37903"/>
    <w:rsid w:val="00D4034E"/>
    <w:rsid w:val="00D44C3B"/>
    <w:rsid w:val="00D462FC"/>
    <w:rsid w:val="00D465A9"/>
    <w:rsid w:val="00D46BF8"/>
    <w:rsid w:val="00D472E8"/>
    <w:rsid w:val="00D5330E"/>
    <w:rsid w:val="00D5392D"/>
    <w:rsid w:val="00D54E58"/>
    <w:rsid w:val="00D55AAB"/>
    <w:rsid w:val="00D56266"/>
    <w:rsid w:val="00D60CA8"/>
    <w:rsid w:val="00D635FB"/>
    <w:rsid w:val="00D645E1"/>
    <w:rsid w:val="00D64BC0"/>
    <w:rsid w:val="00D64F8A"/>
    <w:rsid w:val="00D72333"/>
    <w:rsid w:val="00D723AA"/>
    <w:rsid w:val="00D734D0"/>
    <w:rsid w:val="00D73FF3"/>
    <w:rsid w:val="00D74A72"/>
    <w:rsid w:val="00D80D25"/>
    <w:rsid w:val="00D8239B"/>
    <w:rsid w:val="00D83876"/>
    <w:rsid w:val="00D86219"/>
    <w:rsid w:val="00D87EA7"/>
    <w:rsid w:val="00D91CDC"/>
    <w:rsid w:val="00D959A3"/>
    <w:rsid w:val="00D9602C"/>
    <w:rsid w:val="00D962A1"/>
    <w:rsid w:val="00D9679E"/>
    <w:rsid w:val="00D96F84"/>
    <w:rsid w:val="00DA02F5"/>
    <w:rsid w:val="00DA3E5A"/>
    <w:rsid w:val="00DA4619"/>
    <w:rsid w:val="00DB4BA2"/>
    <w:rsid w:val="00DB56E5"/>
    <w:rsid w:val="00DC2481"/>
    <w:rsid w:val="00DC7A37"/>
    <w:rsid w:val="00DD02D1"/>
    <w:rsid w:val="00DD15B4"/>
    <w:rsid w:val="00DD282C"/>
    <w:rsid w:val="00DD6693"/>
    <w:rsid w:val="00DD7A2A"/>
    <w:rsid w:val="00DE046C"/>
    <w:rsid w:val="00DE074A"/>
    <w:rsid w:val="00DE2C23"/>
    <w:rsid w:val="00DE2C6D"/>
    <w:rsid w:val="00DF02CC"/>
    <w:rsid w:val="00DF2CC6"/>
    <w:rsid w:val="00DF49BE"/>
    <w:rsid w:val="00DF57F7"/>
    <w:rsid w:val="00E0057C"/>
    <w:rsid w:val="00E066B2"/>
    <w:rsid w:val="00E14057"/>
    <w:rsid w:val="00E142C8"/>
    <w:rsid w:val="00E14D77"/>
    <w:rsid w:val="00E165C7"/>
    <w:rsid w:val="00E2036D"/>
    <w:rsid w:val="00E20482"/>
    <w:rsid w:val="00E24E29"/>
    <w:rsid w:val="00E25F9A"/>
    <w:rsid w:val="00E27017"/>
    <w:rsid w:val="00E278E3"/>
    <w:rsid w:val="00E42A12"/>
    <w:rsid w:val="00E42CD2"/>
    <w:rsid w:val="00E43192"/>
    <w:rsid w:val="00E4331D"/>
    <w:rsid w:val="00E434E4"/>
    <w:rsid w:val="00E43DE2"/>
    <w:rsid w:val="00E46491"/>
    <w:rsid w:val="00E46F56"/>
    <w:rsid w:val="00E505F7"/>
    <w:rsid w:val="00E521CD"/>
    <w:rsid w:val="00E52B53"/>
    <w:rsid w:val="00E53C9A"/>
    <w:rsid w:val="00E56A9D"/>
    <w:rsid w:val="00E60827"/>
    <w:rsid w:val="00E65B24"/>
    <w:rsid w:val="00E67AB3"/>
    <w:rsid w:val="00E70E04"/>
    <w:rsid w:val="00E71D9F"/>
    <w:rsid w:val="00E728F8"/>
    <w:rsid w:val="00E7410E"/>
    <w:rsid w:val="00E7422E"/>
    <w:rsid w:val="00E76796"/>
    <w:rsid w:val="00E82CB1"/>
    <w:rsid w:val="00E84606"/>
    <w:rsid w:val="00E85E09"/>
    <w:rsid w:val="00E90C5E"/>
    <w:rsid w:val="00E91A0C"/>
    <w:rsid w:val="00E92511"/>
    <w:rsid w:val="00E9258F"/>
    <w:rsid w:val="00E97231"/>
    <w:rsid w:val="00E972BB"/>
    <w:rsid w:val="00EA20E9"/>
    <w:rsid w:val="00EA21A4"/>
    <w:rsid w:val="00EB45F8"/>
    <w:rsid w:val="00EB48A1"/>
    <w:rsid w:val="00EB5A3C"/>
    <w:rsid w:val="00EB6634"/>
    <w:rsid w:val="00EC054E"/>
    <w:rsid w:val="00EC21B3"/>
    <w:rsid w:val="00ED3190"/>
    <w:rsid w:val="00EE1E12"/>
    <w:rsid w:val="00EE5867"/>
    <w:rsid w:val="00EE5B3E"/>
    <w:rsid w:val="00EF03B4"/>
    <w:rsid w:val="00EF0DDE"/>
    <w:rsid w:val="00EF5F4E"/>
    <w:rsid w:val="00EF6475"/>
    <w:rsid w:val="00F00311"/>
    <w:rsid w:val="00F01FD8"/>
    <w:rsid w:val="00F02B30"/>
    <w:rsid w:val="00F0492A"/>
    <w:rsid w:val="00F04953"/>
    <w:rsid w:val="00F0668B"/>
    <w:rsid w:val="00F076D9"/>
    <w:rsid w:val="00F112DF"/>
    <w:rsid w:val="00F16598"/>
    <w:rsid w:val="00F17139"/>
    <w:rsid w:val="00F20680"/>
    <w:rsid w:val="00F2089C"/>
    <w:rsid w:val="00F2153A"/>
    <w:rsid w:val="00F22ECE"/>
    <w:rsid w:val="00F25251"/>
    <w:rsid w:val="00F25FEC"/>
    <w:rsid w:val="00F26E33"/>
    <w:rsid w:val="00F319D5"/>
    <w:rsid w:val="00F33B43"/>
    <w:rsid w:val="00F377D5"/>
    <w:rsid w:val="00F43246"/>
    <w:rsid w:val="00F443CA"/>
    <w:rsid w:val="00F46A62"/>
    <w:rsid w:val="00F513BC"/>
    <w:rsid w:val="00F57F2A"/>
    <w:rsid w:val="00F61EFA"/>
    <w:rsid w:val="00F624BF"/>
    <w:rsid w:val="00F62590"/>
    <w:rsid w:val="00F67576"/>
    <w:rsid w:val="00F7141E"/>
    <w:rsid w:val="00F74F1C"/>
    <w:rsid w:val="00F769D9"/>
    <w:rsid w:val="00F9053B"/>
    <w:rsid w:val="00F90B08"/>
    <w:rsid w:val="00FA0A11"/>
    <w:rsid w:val="00FA19DE"/>
    <w:rsid w:val="00FA2083"/>
    <w:rsid w:val="00FA4309"/>
    <w:rsid w:val="00FB0964"/>
    <w:rsid w:val="00FB0DD7"/>
    <w:rsid w:val="00FB2707"/>
    <w:rsid w:val="00FB3158"/>
    <w:rsid w:val="00FB3A67"/>
    <w:rsid w:val="00FB3E86"/>
    <w:rsid w:val="00FB7826"/>
    <w:rsid w:val="00FB790F"/>
    <w:rsid w:val="00FC109A"/>
    <w:rsid w:val="00FC10A7"/>
    <w:rsid w:val="00FC197A"/>
    <w:rsid w:val="00FC3D94"/>
    <w:rsid w:val="00FC462E"/>
    <w:rsid w:val="00FC4C5E"/>
    <w:rsid w:val="00FC6F0C"/>
    <w:rsid w:val="00FC7541"/>
    <w:rsid w:val="00FD2A26"/>
    <w:rsid w:val="00FD3723"/>
    <w:rsid w:val="00FD4CB5"/>
    <w:rsid w:val="00FD5CD1"/>
    <w:rsid w:val="00FD5F45"/>
    <w:rsid w:val="00FD75F7"/>
    <w:rsid w:val="00FE028A"/>
    <w:rsid w:val="00FE2F94"/>
    <w:rsid w:val="00FE51BA"/>
    <w:rsid w:val="00FE64D0"/>
    <w:rsid w:val="00FE6A78"/>
    <w:rsid w:val="00FF14C1"/>
    <w:rsid w:val="00FF2D24"/>
    <w:rsid w:val="00FF32D9"/>
    <w:rsid w:val="00FF3ECA"/>
    <w:rsid w:val="00FF61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AE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CD3AE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Header">
    <w:name w:val="header"/>
    <w:basedOn w:val="Normal"/>
    <w:link w:val="HeaderChar"/>
    <w:uiPriority w:val="99"/>
    <w:unhideWhenUsed/>
    <w:rsid w:val="00CD3AEB"/>
    <w:pPr>
      <w:tabs>
        <w:tab w:val="center" w:pos="4680"/>
        <w:tab w:val="right" w:pos="9360"/>
      </w:tabs>
    </w:pPr>
  </w:style>
  <w:style w:type="character" w:customStyle="1" w:styleId="HeaderChar">
    <w:name w:val="Header Char"/>
    <w:basedOn w:val="DefaultParagraphFont"/>
    <w:link w:val="Header"/>
    <w:uiPriority w:val="99"/>
    <w:rsid w:val="00CD3AE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D3AEB"/>
    <w:pPr>
      <w:tabs>
        <w:tab w:val="center" w:pos="4680"/>
        <w:tab w:val="right" w:pos="9360"/>
      </w:tabs>
    </w:pPr>
  </w:style>
  <w:style w:type="character" w:customStyle="1" w:styleId="FooterChar">
    <w:name w:val="Footer Char"/>
    <w:basedOn w:val="DefaultParagraphFont"/>
    <w:link w:val="Footer"/>
    <w:uiPriority w:val="99"/>
    <w:rsid w:val="00CD3AEB"/>
    <w:rPr>
      <w:rFonts w:ascii="Times New Roman" w:eastAsia="Times New Roman" w:hAnsi="Times New Roman" w:cs="Times New Roman"/>
      <w:sz w:val="24"/>
      <w:szCs w:val="24"/>
    </w:rPr>
  </w:style>
  <w:style w:type="paragraph" w:customStyle="1" w:styleId="CharCharCharCharCharCharChar0">
    <w:name w:val="Char Char Char Char Char Char Char"/>
    <w:basedOn w:val="Normal"/>
    <w:autoRedefine/>
    <w:rsid w:val="008237B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AE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CD3AE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Header">
    <w:name w:val="header"/>
    <w:basedOn w:val="Normal"/>
    <w:link w:val="HeaderChar"/>
    <w:uiPriority w:val="99"/>
    <w:unhideWhenUsed/>
    <w:rsid w:val="00CD3AEB"/>
    <w:pPr>
      <w:tabs>
        <w:tab w:val="center" w:pos="4680"/>
        <w:tab w:val="right" w:pos="9360"/>
      </w:tabs>
    </w:pPr>
  </w:style>
  <w:style w:type="character" w:customStyle="1" w:styleId="HeaderChar">
    <w:name w:val="Header Char"/>
    <w:basedOn w:val="DefaultParagraphFont"/>
    <w:link w:val="Header"/>
    <w:uiPriority w:val="99"/>
    <w:rsid w:val="00CD3AE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D3AEB"/>
    <w:pPr>
      <w:tabs>
        <w:tab w:val="center" w:pos="4680"/>
        <w:tab w:val="right" w:pos="9360"/>
      </w:tabs>
    </w:pPr>
  </w:style>
  <w:style w:type="character" w:customStyle="1" w:styleId="FooterChar">
    <w:name w:val="Footer Char"/>
    <w:basedOn w:val="DefaultParagraphFont"/>
    <w:link w:val="Footer"/>
    <w:uiPriority w:val="99"/>
    <w:rsid w:val="00CD3AEB"/>
    <w:rPr>
      <w:rFonts w:ascii="Times New Roman" w:eastAsia="Times New Roman" w:hAnsi="Times New Roman" w:cs="Times New Roman"/>
      <w:sz w:val="24"/>
      <w:szCs w:val="24"/>
    </w:rPr>
  </w:style>
  <w:style w:type="paragraph" w:customStyle="1" w:styleId="CharCharCharCharCharCharChar0">
    <w:name w:val="Char Char Char Char Char Char Char"/>
    <w:basedOn w:val="Normal"/>
    <w:autoRedefine/>
    <w:rsid w:val="008237B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1091</Words>
  <Characters>6219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Cuong</cp:lastModifiedBy>
  <cp:revision>12</cp:revision>
  <dcterms:created xsi:type="dcterms:W3CDTF">2015-07-17T01:53:00Z</dcterms:created>
  <dcterms:modified xsi:type="dcterms:W3CDTF">2016-04-01T07:10:00Z</dcterms:modified>
</cp:coreProperties>
</file>